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0F0554CA">
      <w:pPr>
        <w:pStyle w:val="style0"/>
        <w:tabs>
          <w:tab w:val="left" w:leader="none" w:pos="0"/>
          <w:tab w:val="left" w:leader="none" w:pos="426"/>
        </w:tabs>
        <w:ind w:left="-142" w:right="697"/>
        <w:jc w:val="center"/>
        <w:rPr>
          <w:b/>
          <w:bCs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false" relativeHeight="3" behindDoc="true" locked="false" layoutInCell="true" allowOverlap="true">
            <wp:simplePos x="0" y="0"/>
            <wp:positionH relativeFrom="column">
              <wp:posOffset>5229225</wp:posOffset>
            </wp:positionH>
            <wp:positionV relativeFrom="paragraph">
              <wp:posOffset>-273685</wp:posOffset>
            </wp:positionV>
            <wp:extent cx="752475" cy="759460"/>
            <wp:effectExtent l="0" t="0" r="9525" b="2540"/>
            <wp:wrapTight wrapText="bothSides">
              <wp:wrapPolygon edited="false">
                <wp:start x="0" y="0"/>
                <wp:lineTo x="0" y="21130"/>
                <wp:lineTo x="21327" y="21130"/>
                <wp:lineTo x="21327" y="0"/>
                <wp:lineTo x="0" y="0"/>
              </wp:wrapPolygon>
            </wp:wrapTight>
            <wp:docPr id="1026" name="Pictur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52475" cy="75946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32"/>
          <w:szCs w:val="32"/>
          <w:lang w:val="en-US"/>
        </w:rPr>
        <w:drawing>
          <wp:anchor distT="0" distB="0" distL="114300" distR="114300" simplePos="false" relativeHeight="2" behindDoc="true" locked="false" layoutInCell="true" allowOverlap="true">
            <wp:simplePos x="0" y="0"/>
            <wp:positionH relativeFrom="column">
              <wp:posOffset>-271780</wp:posOffset>
            </wp:positionH>
            <wp:positionV relativeFrom="paragraph">
              <wp:posOffset>-341630</wp:posOffset>
            </wp:positionV>
            <wp:extent cx="711200" cy="714375"/>
            <wp:effectExtent l="0" t="0" r="0" b="9525"/>
            <wp:wrapTight wrapText="bothSides">
              <wp:wrapPolygon edited="false">
                <wp:start x="0" y="0"/>
                <wp:lineTo x="0" y="21312"/>
                <wp:lineTo x="20829" y="21312"/>
                <wp:lineTo x="20829" y="0"/>
                <wp:lineTo x="0" y="0"/>
              </wp:wrapPolygon>
            </wp:wrapTight>
            <wp:docPr id="1027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11200" cy="71437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GOVERNMENT ARTS AND SCIENCE COLLEGE,</w:t>
      </w:r>
    </w:p>
    <w:p w14:paraId="6945C547">
      <w:pPr>
        <w:pStyle w:val="style0"/>
        <w:tabs>
          <w:tab w:val="left" w:leader="none" w:pos="0"/>
          <w:tab w:val="left" w:leader="none" w:pos="567"/>
        </w:tabs>
        <w:ind w:right="69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PERUMBAKKAM, CHENNAI-131</w:t>
      </w:r>
    </w:p>
    <w:p w14:paraId="D0207E66">
      <w:pPr>
        <w:pStyle w:val="style0"/>
        <w:tabs>
          <w:tab w:val="left" w:leader="none" w:pos="0"/>
          <w:tab w:val="left" w:leader="none" w:pos="567"/>
        </w:tabs>
        <w:ind w:right="699"/>
        <w:jc w:val="center"/>
        <w:rPr>
          <w:b/>
          <w:bCs/>
          <w:sz w:val="28"/>
          <w:szCs w:val="28"/>
        </w:rPr>
      </w:pPr>
    </w:p>
    <w:p w14:paraId="9F8F0B6B">
      <w:pPr>
        <w:pStyle w:val="style0"/>
        <w:tabs>
          <w:tab w:val="left" w:leader="none" w:pos="0"/>
          <w:tab w:val="left" w:leader="none" w:pos="567"/>
        </w:tabs>
        <w:ind w:right="699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val="en-US"/>
        </w:rPr>
        <w:drawing>
          <wp:anchor distT="0" distB="0" distL="0" distR="0" simplePos="false" relativeHeight="4" behindDoc="true" locked="false" layoutInCell="true" allowOverlap="true">
            <wp:simplePos x="0" y="0"/>
            <wp:positionH relativeFrom="column">
              <wp:posOffset>5143500</wp:posOffset>
            </wp:positionH>
            <wp:positionV relativeFrom="paragraph">
              <wp:posOffset>15875</wp:posOffset>
            </wp:positionV>
            <wp:extent cx="981074" cy="1123950"/>
            <wp:effectExtent l="38100" t="19050" r="28575" b="19050"/>
            <wp:wrapNone/>
            <wp:docPr id="1028" name="Picture 0" descr="IMG-20210521-WA0060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0"/>
                    <pic:cNvPicPr/>
                  </pic:nvPicPr>
                  <pic:blipFill>
                    <a:blip r:embed="rId4" cstate="print"/>
                    <a:srcRect l="3676" t="4826" r="5147" b="9511"/>
                    <a:stretch/>
                  </pic:blipFill>
                  <pic:spPr>
                    <a:xfrm rot="0">
                      <a:off x="0" y="0"/>
                      <a:ext cx="981074" cy="1123950"/>
                    </a:xfrm>
                    <a:prstGeom prst="rect"/>
                    <a:ln cmpd="sng" cap="flat" w="3175">
                      <a:solidFill>
                        <a:srgbClr val="000000"/>
                      </a:solidFill>
                      <a:prstDash val="solid"/>
                      <a:round/>
                      <a:headEnd len="med" w="med" type="none"/>
                      <a:tailEnd len="med" w="med" type="none"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INTERNAL QUALITY ASSURANCE CELL</w:t>
      </w:r>
    </w:p>
    <w:p w14:paraId="52E6AA44">
      <w:pPr>
        <w:pStyle w:val="style0"/>
        <w:jc w:val="left"/>
        <w:rPr>
          <w:rFonts w:ascii="Times New Roman" w:hAnsi="Times New Roman"/>
          <w:b/>
        </w:rPr>
      </w:pPr>
    </w:p>
    <w:p w14:paraId="D2C37867">
      <w:pPr>
        <w:pStyle w:val="style0"/>
        <w:jc w:val="left"/>
        <w:rPr>
          <w:rFonts w:ascii="Times New Roman" w:hAnsi="Times New Roman"/>
          <w:b/>
        </w:rPr>
      </w:pPr>
    </w:p>
    <w:p w14:paraId="40358DF0">
      <w:pPr>
        <w:pStyle w:val="style0"/>
        <w:jc w:val="center"/>
        <w:rPr>
          <w:rFonts w:ascii="Times New Roman" w:hAnsi="Times New Roman"/>
          <w:b/>
          <w:sz w:val="24"/>
          <w:szCs w:val="24"/>
        </w:rPr>
      </w:pPr>
    </w:p>
    <w:p w14:paraId="FD9B26A2">
      <w:pPr>
        <w:pStyle w:val="style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STAFF PROFILE</w:t>
      </w:r>
      <w:r>
        <w:rPr>
          <w:rFonts w:ascii="Times New Roman" w:hAnsi="Times New Roman"/>
          <w:b/>
          <w:sz w:val="24"/>
          <w:szCs w:val="24"/>
        </w:rPr>
        <w:t xml:space="preserve"> REPORT </w:t>
      </w:r>
    </w:p>
    <w:p w14:paraId="BAC17888">
      <w:pPr>
        <w:pStyle w:val="style0"/>
        <w:jc w:val="center"/>
        <w:rPr>
          <w:rFonts w:ascii="Times New Roman" w:hAnsi="Times New Roman"/>
          <w:b/>
          <w:sz w:val="24"/>
          <w:szCs w:val="24"/>
        </w:rPr>
      </w:pPr>
    </w:p>
    <w:p w14:paraId="C80ED97F">
      <w:pPr>
        <w:pStyle w:val="style0"/>
        <w:jc w:val="center"/>
        <w:rPr>
          <w:rFonts w:ascii="Times New Roman" w:hAnsi="Times New Roman"/>
          <w:b/>
          <w:sz w:val="24"/>
          <w:szCs w:val="24"/>
        </w:rPr>
      </w:pPr>
    </w:p>
    <w:p w14:paraId="F0C64FC4">
      <w:pPr>
        <w:pStyle w:val="style179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GENERAL INFORMATION</w:t>
      </w:r>
    </w:p>
    <w:p w14:paraId="3BD66CB4">
      <w:pPr>
        <w:pStyle w:val="style0"/>
        <w:ind w:left="142" w:hanging="284"/>
        <w:rPr>
          <w:rFonts w:ascii="Times New Roman" w:hAnsi="Times New Roman"/>
        </w:rPr>
      </w:pPr>
    </w:p>
    <w:p w14:paraId="D3AA532E">
      <w:pPr>
        <w:pStyle w:val="style179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a)  Name and Designation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  </w:t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Dr. </w:t>
      </w:r>
      <w:r>
        <w:rPr>
          <w:rFonts w:ascii="Times New Roman" w:cs="Times New Roman" w:hAnsi="Times New Roman"/>
          <w:sz w:val="28"/>
          <w:szCs w:val="28"/>
        </w:rPr>
        <w:t xml:space="preserve">M.GEETHALAKSHMI, </w:t>
      </w:r>
    </w:p>
    <w:p w14:paraId="BE6491F4">
      <w:pPr>
        <w:pStyle w:val="style179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                                                       </w:t>
      </w:r>
      <w:r>
        <w:rPr>
          <w:rFonts w:ascii="Times New Roman" w:cs="Times New Roman" w:hAnsi="Times New Roman"/>
          <w:sz w:val="28"/>
          <w:szCs w:val="28"/>
        </w:rPr>
        <w:t>Assistant Professor</w:t>
      </w:r>
    </w:p>
    <w:p w14:paraId="1B689A7E">
      <w:pPr>
        <w:pStyle w:val="style179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b)  Department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   </w:t>
      </w:r>
      <w:r>
        <w:rPr>
          <w:rFonts w:ascii="Times New Roman" w:cs="Times New Roman" w:hAnsi="Times New Roman"/>
          <w:sz w:val="28"/>
          <w:szCs w:val="28"/>
        </w:rPr>
        <w:t xml:space="preserve">Department of Mathematics </w:t>
      </w:r>
    </w:p>
    <w:p w14:paraId="76C59B41">
      <w:pPr>
        <w:pStyle w:val="style179"/>
        <w:rPr>
          <w:rFonts w:ascii="Times New Roman" w:cs="Times New Roman" w:hAnsi="Times New Roman"/>
          <w:sz w:val="28"/>
          <w:szCs w:val="28"/>
        </w:rPr>
      </w:pPr>
    </w:p>
    <w:p w14:paraId="FF4DF38C">
      <w:pPr>
        <w:pStyle w:val="style179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c) Date of Joining</w:t>
      </w:r>
      <w:r>
        <w:rPr>
          <w:rFonts w:ascii="Times New Roman" w:cs="Times New Roman" w:hAnsi="Times New Roman"/>
          <w:sz w:val="28"/>
          <w:szCs w:val="28"/>
        </w:rPr>
        <w:t xml:space="preserve"> :</w:t>
      </w:r>
      <w:r>
        <w:rPr>
          <w:rFonts w:ascii="Times New Roman" w:cs="Times New Roman" w:hAnsi="Times New Roman"/>
          <w:sz w:val="28"/>
          <w:szCs w:val="28"/>
        </w:rPr>
        <w:t xml:space="preserve">   13.10.200</w:t>
      </w:r>
      <w:r>
        <w:rPr>
          <w:rFonts w:ascii="Times New Roman" w:cs="Times New Roman" w:hAnsi="Times New Roman"/>
          <w:sz w:val="28"/>
          <w:szCs w:val="28"/>
        </w:rPr>
        <w:t>8</w:t>
      </w:r>
    </w:p>
    <w:p w14:paraId="044C04BB">
      <w:pPr>
        <w:pStyle w:val="style179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(Govt. Service)</w:t>
      </w:r>
    </w:p>
    <w:p w14:paraId="EB159CEF">
      <w:pPr>
        <w:pStyle w:val="style179"/>
        <w:rPr>
          <w:rFonts w:ascii="Times New Roman" w:cs="Times New Roman" w:hAnsi="Times New Roman"/>
          <w:sz w:val="28"/>
          <w:szCs w:val="28"/>
        </w:rPr>
      </w:pPr>
    </w:p>
    <w:p w14:paraId="25D94F4A">
      <w:pPr>
        <w:pStyle w:val="style179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d</w:t>
      </w:r>
      <w:r>
        <w:rPr>
          <w:rFonts w:ascii="Times New Roman" w:cs="Times New Roman" w:hAnsi="Times New Roman"/>
          <w:sz w:val="28"/>
          <w:szCs w:val="28"/>
        </w:rPr>
        <w:t xml:space="preserve">)  Age and Date of Birth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 </w:t>
      </w:r>
      <w:r>
        <w:rPr>
          <w:rFonts w:ascii="Times New Roman" w:cs="Times New Roman" w:hAnsi="Times New Roman"/>
          <w:sz w:val="28"/>
          <w:szCs w:val="28"/>
        </w:rPr>
        <w:t>4</w:t>
      </w:r>
      <w:r>
        <w:rPr>
          <w:rFonts w:ascii="Times New Roman" w:cs="Times New Roman" w:hAnsi="Times New Roman"/>
          <w:sz w:val="28"/>
          <w:szCs w:val="28"/>
          <w:lang w:val="en-US"/>
        </w:rPr>
        <w:t>3</w:t>
      </w:r>
      <w:r>
        <w:rPr>
          <w:rFonts w:ascii="Times New Roman" w:cs="Times New Roman" w:hAnsi="Times New Roman"/>
          <w:sz w:val="28"/>
          <w:szCs w:val="28"/>
        </w:rPr>
        <w:t xml:space="preserve">  ,  11-07-1982</w:t>
      </w:r>
    </w:p>
    <w:p w14:paraId="BEF1D3F6">
      <w:pPr>
        <w:pStyle w:val="style179"/>
        <w:rPr>
          <w:rFonts w:ascii="Times New Roman" w:cs="Times New Roman" w:hAnsi="Times New Roman"/>
          <w:sz w:val="28"/>
          <w:szCs w:val="28"/>
        </w:rPr>
      </w:pPr>
    </w:p>
    <w:p w14:paraId="FFC4C880">
      <w:pPr>
        <w:pStyle w:val="style179"/>
        <w:tabs>
          <w:tab w:val="left" w:leader="none" w:pos="3555"/>
        </w:tabs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e)   </w:t>
      </w:r>
      <w:r>
        <w:rPr>
          <w:rFonts w:ascii="Times New Roman" w:cs="Times New Roman" w:hAnsi="Times New Roman"/>
          <w:sz w:val="28"/>
          <w:szCs w:val="28"/>
        </w:rPr>
        <w:t>Aadhar No</w:t>
      </w:r>
      <w:r>
        <w:rPr>
          <w:rFonts w:ascii="Times New Roman" w:cs="Times New Roman" w:hAnsi="Times New Roman"/>
          <w:sz w:val="28"/>
          <w:szCs w:val="28"/>
        </w:rPr>
        <w:t>.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:</w:t>
      </w:r>
      <w:r>
        <w:rPr>
          <w:rFonts w:ascii="Times New Roman" w:cs="Times New Roman" w:hAnsi="Times New Roman"/>
          <w:sz w:val="28"/>
          <w:szCs w:val="28"/>
        </w:rPr>
        <w:t xml:space="preserve"> 8369 2214 4475</w:t>
      </w:r>
    </w:p>
    <w:p w14:paraId="6CD77DC3">
      <w:pPr>
        <w:pStyle w:val="style179"/>
        <w:rPr>
          <w:rFonts w:ascii="Times New Roman" w:cs="Times New Roman" w:hAnsi="Times New Roman"/>
          <w:sz w:val="28"/>
          <w:szCs w:val="28"/>
        </w:rPr>
      </w:pPr>
    </w:p>
    <w:p w14:paraId="F5E633AB">
      <w:pPr>
        <w:pStyle w:val="style179"/>
        <w:tabs>
          <w:tab w:val="left" w:leader="none" w:pos="3510"/>
        </w:tabs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f)   </w:t>
      </w:r>
      <w:r>
        <w:rPr>
          <w:rFonts w:ascii="Times New Roman" w:cs="Times New Roman" w:hAnsi="Times New Roman"/>
          <w:sz w:val="28"/>
          <w:szCs w:val="28"/>
        </w:rPr>
        <w:t>PAN No.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:</w:t>
      </w:r>
      <w:r>
        <w:rPr>
          <w:rFonts w:ascii="Times New Roman" w:cs="Times New Roman" w:hAnsi="Times New Roman"/>
          <w:sz w:val="28"/>
          <w:szCs w:val="28"/>
        </w:rPr>
        <w:t xml:space="preserve"> AQKPG2543C</w:t>
      </w:r>
    </w:p>
    <w:p w14:paraId="462DC8B0">
      <w:pPr>
        <w:pStyle w:val="style179"/>
        <w:rPr>
          <w:rFonts w:ascii="Times New Roman" w:cs="Times New Roman" w:hAnsi="Times New Roman"/>
          <w:sz w:val="28"/>
          <w:szCs w:val="28"/>
        </w:rPr>
      </w:pPr>
    </w:p>
    <w:p w14:paraId="6EF78320">
      <w:pPr>
        <w:pStyle w:val="style179"/>
        <w:numPr>
          <w:ilvl w:val="0"/>
          <w:numId w:val="23"/>
        </w:num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Address for </w:t>
      </w:r>
    </w:p>
    <w:p w14:paraId="C515E967">
      <w:pPr>
        <w:pStyle w:val="style179"/>
        <w:numPr>
          <w:ilvl w:val="0"/>
          <w:numId w:val="23"/>
        </w:num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communication</w:t>
      </w:r>
      <w:r>
        <w:rPr>
          <w:rFonts w:ascii="Times New Roman" w:cs="Times New Roman" w:hAnsi="Times New Roman"/>
          <w:sz w:val="28"/>
          <w:szCs w:val="28"/>
        </w:rPr>
        <w:t xml:space="preserve">:       </w:t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                  </w:t>
      </w:r>
      <w:r>
        <w:rPr>
          <w:rFonts w:ascii="Times New Roman" w:cs="Times New Roman" w:hAnsi="Times New Roman"/>
          <w:sz w:val="28"/>
          <w:szCs w:val="28"/>
        </w:rPr>
        <w:t xml:space="preserve">Department of Mathematics, </w:t>
      </w:r>
    </w:p>
    <w:p w14:paraId="EF577F96">
      <w:pPr>
        <w:pStyle w:val="style179"/>
        <w:ind w:left="72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                                                   Government Arts and Science College ,</w:t>
      </w:r>
    </w:p>
    <w:p w14:paraId="4A5AF5A4">
      <w:pPr>
        <w:pStyle w:val="style179"/>
        <w:ind w:left="72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                                                   Perumbakkam -600131</w:t>
      </w:r>
    </w:p>
    <w:p w14:paraId="15DACDCF">
      <w:pPr>
        <w:pStyle w:val="style179"/>
        <w:rPr>
          <w:rFonts w:ascii="Times New Roman" w:cs="Times New Roman" w:hAnsi="Times New Roman"/>
          <w:sz w:val="28"/>
          <w:szCs w:val="28"/>
        </w:rPr>
      </w:pPr>
    </w:p>
    <w:p w14:paraId="F334FF00">
      <w:pPr>
        <w:pStyle w:val="style17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KRM RESIDENCY</w:t>
      </w:r>
    </w:p>
    <w:p w14:paraId="00E530ED">
      <w:pPr>
        <w:pStyle w:val="style17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Plot No 76,Sri perumal Nagar,</w:t>
      </w:r>
    </w:p>
    <w:p w14:paraId="BD48AB12">
      <w:pPr>
        <w:pStyle w:val="style179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2</w:t>
      </w:r>
      <w:r>
        <w:rPr>
          <w:rFonts w:ascii="Times New Roman" w:hAnsi="Times New Roman"/>
          <w:sz w:val="28"/>
          <w:szCs w:val="28"/>
          <w:vertAlign w:val="superscript"/>
        </w:rPr>
        <w:t>nd</w:t>
      </w:r>
      <w:r>
        <w:rPr>
          <w:rFonts w:ascii="Times New Roman" w:hAnsi="Times New Roman"/>
          <w:sz w:val="28"/>
          <w:szCs w:val="28"/>
        </w:rPr>
        <w:t>Street ,Perumbakkam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</w:p>
    <w:p w14:paraId="89EC0F33">
      <w:pPr>
        <w:pStyle w:val="style179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Chennai</w:t>
      </w:r>
      <w:r>
        <w:rPr>
          <w:rFonts w:ascii="Times New Roman" w:hAnsi="Times New Roman"/>
          <w:sz w:val="28"/>
          <w:szCs w:val="28"/>
        </w:rPr>
        <w:t>- 600100</w:t>
      </w:r>
    </w:p>
    <w:p w14:paraId="2BDF965E">
      <w:pPr>
        <w:pStyle w:val="style179"/>
        <w:rPr>
          <w:rFonts w:ascii="Times New Roman" w:hAnsi="Times New Roman"/>
          <w:sz w:val="28"/>
          <w:szCs w:val="28"/>
        </w:rPr>
      </w:pPr>
    </w:p>
    <w:p w14:paraId="88459E6E">
      <w:pPr>
        <w:pStyle w:val="style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</w:t>
      </w:r>
      <w:r>
        <w:rPr>
          <w:rFonts w:ascii="Times New Roman" w:hAnsi="Times New Roman"/>
          <w:sz w:val="28"/>
          <w:szCs w:val="28"/>
        </w:rPr>
        <w:t xml:space="preserve">) Permanent address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en-US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No 12, Bangarammal Nagar,          </w:t>
      </w:r>
    </w:p>
    <w:p w14:paraId="C974226D">
      <w:pPr>
        <w:pStyle w:val="style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Kattabomman Street, Pathirikuppam,                  </w:t>
      </w:r>
    </w:p>
    <w:p w14:paraId="1186FBBF">
      <w:pPr>
        <w:pStyle w:val="style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          </w:t>
      </w:r>
      <w:r>
        <w:rPr>
          <w:rFonts w:ascii="Times New Roman" w:hAnsi="Times New Roman"/>
          <w:sz w:val="28"/>
          <w:szCs w:val="28"/>
        </w:rPr>
        <w:t>Cuddalore - 607401</w:t>
      </w:r>
    </w:p>
    <w:p w14:paraId="36632368">
      <w:pPr>
        <w:pStyle w:val="style179"/>
        <w:rPr>
          <w:rFonts w:ascii="Times New Roman" w:hAnsi="Times New Roman"/>
          <w:sz w:val="28"/>
          <w:szCs w:val="28"/>
        </w:rPr>
      </w:pPr>
    </w:p>
    <w:p w14:paraId="9515A4B7">
      <w:pPr>
        <w:pStyle w:val="style0"/>
        <w:tabs>
          <w:tab w:val="left" w:leader="none" w:pos="3585"/>
        </w:tabs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</w:t>
      </w:r>
      <w:r>
        <w:rPr>
          <w:rFonts w:ascii="Times New Roman" w:hAnsi="Times New Roman"/>
          <w:sz w:val="28"/>
          <w:szCs w:val="28"/>
        </w:rPr>
        <w:t xml:space="preserve">)Contact Number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n-US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9750959545</w:t>
      </w:r>
      <w:r>
        <w:rPr>
          <w:rFonts w:ascii="Times New Roman" w:hAnsi="Times New Roman"/>
          <w:sz w:val="28"/>
          <w:szCs w:val="28"/>
        </w:rPr>
        <w:t>/9941431482</w:t>
      </w:r>
      <w:bookmarkStart w:id="0" w:name="_GoBack"/>
      <w:bookmarkEnd w:id="0"/>
    </w:p>
    <w:p w14:paraId="46A177FD">
      <w:pPr>
        <w:pStyle w:val="style0"/>
        <w:tabs>
          <w:tab w:val="left" w:leader="none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14:paraId="E35F8D1E">
      <w:pPr>
        <w:pStyle w:val="style0"/>
        <w:ind w:left="709"/>
        <w:jc w:val="left"/>
        <w:rPr>
          <w:rFonts w:ascii="Times New Roman" w:hAnsi="Times New Roman"/>
          <w:sz w:val="28"/>
          <w:szCs w:val="28"/>
        </w:rPr>
      </w:pPr>
    </w:p>
    <w:p w14:paraId="53CC5E54">
      <w:pPr>
        <w:pStyle w:val="style0"/>
        <w:ind w:left="709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j</w:t>
      </w:r>
      <w:r>
        <w:rPr>
          <w:rFonts w:ascii="Times New Roman" w:hAnsi="Times New Roman"/>
          <w:sz w:val="28"/>
          <w:szCs w:val="28"/>
        </w:rPr>
        <w:t>) Email id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  geethalakshmimaths.82@gmail.com</w:t>
      </w:r>
    </w:p>
    <w:p w14:paraId="96FF5551">
      <w:pPr>
        <w:pStyle w:val="style0"/>
        <w:ind w:left="709"/>
        <w:jc w:val="left"/>
        <w:rPr>
          <w:rFonts w:ascii="Times New Roman" w:hAnsi="Times New Roman"/>
          <w:sz w:val="28"/>
          <w:szCs w:val="28"/>
        </w:rPr>
      </w:pPr>
    </w:p>
    <w:p w14:paraId="CDF9EF5A">
      <w:pPr>
        <w:pStyle w:val="style0"/>
        <w:ind w:left="709"/>
        <w:jc w:val="left"/>
        <w:rPr>
          <w:rFonts w:ascii="Times New Roman" w:hAnsi="Times New Roman"/>
          <w:sz w:val="24"/>
          <w:szCs w:val="24"/>
        </w:rPr>
      </w:pPr>
    </w:p>
    <w:p w14:paraId="E9134465">
      <w:pPr>
        <w:pStyle w:val="style0"/>
        <w:ind w:left="709"/>
        <w:jc w:val="left"/>
        <w:rPr>
          <w:rFonts w:ascii="Times New Roman" w:hAnsi="Times New Roman"/>
          <w:sz w:val="24"/>
          <w:szCs w:val="24"/>
        </w:rPr>
      </w:pPr>
    </w:p>
    <w:p w14:paraId="35D74E58">
      <w:pPr>
        <w:pStyle w:val="style0"/>
        <w:ind w:left="709"/>
        <w:jc w:val="left"/>
        <w:rPr>
          <w:rFonts w:ascii="Times New Roman" w:hAnsi="Times New Roman"/>
          <w:sz w:val="24"/>
          <w:szCs w:val="24"/>
        </w:rPr>
      </w:pPr>
    </w:p>
    <w:p w14:paraId="FC7A507C">
      <w:pPr>
        <w:pStyle w:val="style0"/>
        <w:ind w:left="709"/>
        <w:jc w:val="left"/>
        <w:rPr>
          <w:rFonts w:ascii="Times New Roman" w:hAnsi="Times New Roman"/>
        </w:rPr>
      </w:pPr>
    </w:p>
    <w:p w14:paraId="EBA0A734">
      <w:pPr>
        <w:pStyle w:val="style179"/>
        <w:rPr>
          <w:rFonts w:ascii="Times New Roman" w:hAnsi="Times New Roman"/>
        </w:rPr>
      </w:pPr>
    </w:p>
    <w:p w14:paraId="B868C764">
      <w:pPr>
        <w:pStyle w:val="style179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ACADEMIC BACKGROUND</w:t>
      </w:r>
    </w:p>
    <w:p w14:paraId="B9E22170">
      <w:pPr>
        <w:pStyle w:val="style179"/>
        <w:rPr>
          <w:rFonts w:ascii="Times New Roman" w:hAnsi="Times New Roman"/>
          <w:b/>
        </w:rPr>
      </w:pPr>
    </w:p>
    <w:p w14:paraId="0161AAF5">
      <w:pPr>
        <w:pStyle w:val="style179"/>
        <w:rPr>
          <w:rFonts w:ascii="Times New Roman" w:hAnsi="Times New Roman"/>
          <w:b/>
        </w:rPr>
      </w:pPr>
    </w:p>
    <w:p w14:paraId="32C18940">
      <w:pPr>
        <w:pStyle w:val="style179"/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i) Academic Qualifications</w:t>
      </w:r>
    </w:p>
    <w:p w14:paraId="04007047">
      <w:pPr>
        <w:pStyle w:val="style0"/>
        <w:ind w:left="60"/>
        <w:rPr>
          <w:rFonts w:ascii="Times New Roman" w:hAnsi="Times New Roman"/>
        </w:rPr>
      </w:pPr>
    </w:p>
    <w:tbl>
      <w:tblPr>
        <w:tblStyle w:val="style154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1418"/>
        <w:gridCol w:w="1984"/>
        <w:gridCol w:w="1314"/>
        <w:gridCol w:w="1096"/>
        <w:gridCol w:w="1276"/>
        <w:gridCol w:w="1417"/>
      </w:tblGrid>
      <w:tr w14:paraId="143E0658">
        <w:trPr/>
        <w:tc>
          <w:tcPr>
            <w:tcW w:w="1560" w:type="dxa"/>
            <w:tcBorders/>
          </w:tcPr>
          <w:p w14:paraId="C4AD31E0">
            <w:pPr>
              <w:pStyle w:val="style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Exam passed</w:t>
            </w:r>
          </w:p>
        </w:tc>
        <w:tc>
          <w:tcPr>
            <w:tcW w:w="1418" w:type="dxa"/>
            <w:tcBorders/>
          </w:tcPr>
          <w:p w14:paraId="2F0E816F">
            <w:pPr>
              <w:pStyle w:val="style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Subjects</w:t>
            </w:r>
            <w:r>
              <w:rPr>
                <w:rFonts w:ascii="Times New Roman" w:hAnsi="Times New Roman"/>
                <w:b/>
              </w:rPr>
              <w:t>/</w:t>
            </w:r>
          </w:p>
          <w:p w14:paraId="8B35CDC3">
            <w:pPr>
              <w:pStyle w:val="style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Programme</w:t>
            </w:r>
          </w:p>
        </w:tc>
        <w:tc>
          <w:tcPr>
            <w:tcW w:w="1984" w:type="dxa"/>
            <w:tcBorders/>
          </w:tcPr>
          <w:p w14:paraId="0AAA46CE">
            <w:pPr>
              <w:pStyle w:val="style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College/</w:t>
            </w:r>
          </w:p>
          <w:p w14:paraId="E9518262">
            <w:pPr>
              <w:pStyle w:val="style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314" w:type="dxa"/>
            <w:tcBorders/>
          </w:tcPr>
          <w:p w14:paraId="3FA0BE57">
            <w:pPr>
              <w:pStyle w:val="style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Board / University</w:t>
            </w:r>
          </w:p>
        </w:tc>
        <w:tc>
          <w:tcPr>
            <w:tcW w:w="1096" w:type="dxa"/>
            <w:tcBorders/>
          </w:tcPr>
          <w:p w14:paraId="143888BA">
            <w:pPr>
              <w:pStyle w:val="style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Month &amp;</w:t>
            </w:r>
            <w:r>
              <w:rPr>
                <w:rFonts w:ascii="Times New Roman" w:hAnsi="Times New Roman"/>
                <w:b/>
              </w:rPr>
              <w:t>Year</w:t>
            </w:r>
            <w:r>
              <w:rPr>
                <w:rFonts w:ascii="Times New Roman" w:hAnsi="Times New Roman"/>
                <w:b/>
              </w:rPr>
              <w:t xml:space="preserve"> of Passing</w:t>
            </w:r>
          </w:p>
        </w:tc>
        <w:tc>
          <w:tcPr>
            <w:tcW w:w="1276" w:type="dxa"/>
            <w:tcBorders/>
          </w:tcPr>
          <w:p w14:paraId="982D5239">
            <w:pPr>
              <w:pStyle w:val="style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Percentage</w:t>
            </w:r>
          </w:p>
        </w:tc>
        <w:tc>
          <w:tcPr>
            <w:tcW w:w="1417" w:type="dxa"/>
            <w:tcBorders/>
          </w:tcPr>
          <w:p w14:paraId="6E1A9E05">
            <w:pPr>
              <w:pStyle w:val="style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Division/ Grade/ </w:t>
            </w:r>
          </w:p>
        </w:tc>
      </w:tr>
      <w:tr w14:paraId="853668C3">
        <w:tblPrEx/>
        <w:trPr/>
        <w:tc>
          <w:tcPr>
            <w:tcW w:w="1560" w:type="dxa"/>
            <w:tcBorders/>
          </w:tcPr>
          <w:p w14:paraId="F8E4ED45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Post-Doctoral</w:t>
            </w:r>
          </w:p>
        </w:tc>
        <w:tc>
          <w:tcPr>
            <w:tcW w:w="1418" w:type="dxa"/>
            <w:tcBorders/>
          </w:tcPr>
          <w:p w14:paraId="93FF0186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/>
          </w:tcPr>
          <w:p w14:paraId="240CF616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314" w:type="dxa"/>
            <w:tcBorders/>
          </w:tcPr>
          <w:p w14:paraId="0DC1814A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096" w:type="dxa"/>
            <w:tcBorders/>
          </w:tcPr>
          <w:p w14:paraId="5CC1AB2F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/>
          </w:tcPr>
          <w:p w14:paraId="14ABDD91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/>
          </w:tcPr>
          <w:p w14:paraId="D12DB087">
            <w:pPr>
              <w:pStyle w:val="style0"/>
              <w:rPr>
                <w:rFonts w:ascii="Times New Roman" w:hAnsi="Times New Roman"/>
              </w:rPr>
            </w:pPr>
          </w:p>
        </w:tc>
      </w:tr>
      <w:tr w14:paraId="9C3939CE">
        <w:tblPrEx/>
        <w:trPr/>
        <w:tc>
          <w:tcPr>
            <w:tcW w:w="1560" w:type="dxa"/>
            <w:tcBorders/>
          </w:tcPr>
          <w:p w14:paraId="6124D03D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Ph.D</w:t>
            </w:r>
          </w:p>
        </w:tc>
        <w:tc>
          <w:tcPr>
            <w:tcW w:w="1418" w:type="dxa"/>
            <w:tcBorders/>
          </w:tcPr>
          <w:p w14:paraId="93EB59D2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</w:t>
            </w:r>
          </w:p>
        </w:tc>
        <w:tc>
          <w:tcPr>
            <w:tcW w:w="1984" w:type="dxa"/>
            <w:tcBorders/>
          </w:tcPr>
          <w:p w14:paraId="911EEA63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ChikkannaGovt Arts College ,Tirupur</w:t>
            </w:r>
          </w:p>
        </w:tc>
        <w:tc>
          <w:tcPr>
            <w:tcW w:w="1314" w:type="dxa"/>
            <w:tcBorders/>
          </w:tcPr>
          <w:p w14:paraId="9C179C31">
            <w:pPr>
              <w:pStyle w:val="style0"/>
              <w:rPr>
                <w:rFonts w:ascii="Times New Roman" w:hAnsi="Times New Roman"/>
              </w:rPr>
            </w:pPr>
            <w:r>
              <w:t>Bharathiar University, Coimbatore</w:t>
            </w:r>
          </w:p>
        </w:tc>
        <w:tc>
          <w:tcPr>
            <w:tcW w:w="1096" w:type="dxa"/>
            <w:tcBorders/>
          </w:tcPr>
          <w:p w14:paraId="54FE03DE">
            <w:pPr>
              <w:pStyle w:val="style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Sep </w:t>
            </w:r>
          </w:p>
          <w:p w14:paraId="AB740C09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2024</w:t>
            </w:r>
          </w:p>
        </w:tc>
        <w:tc>
          <w:tcPr>
            <w:tcW w:w="1276" w:type="dxa"/>
            <w:tcBorders/>
          </w:tcPr>
          <w:p w14:paraId="695851F7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NA</w:t>
            </w:r>
          </w:p>
        </w:tc>
        <w:tc>
          <w:tcPr>
            <w:tcW w:w="1417" w:type="dxa"/>
            <w:tcBorders/>
          </w:tcPr>
          <w:p w14:paraId="846B54F3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Highly Commended </w:t>
            </w:r>
          </w:p>
        </w:tc>
      </w:tr>
      <w:tr w14:paraId="94F164BA">
        <w:tblPrEx/>
        <w:trPr/>
        <w:tc>
          <w:tcPr>
            <w:tcW w:w="1560" w:type="dxa"/>
            <w:tcBorders/>
          </w:tcPr>
          <w:p w14:paraId="00F19296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M.Phil</w:t>
            </w:r>
          </w:p>
        </w:tc>
        <w:tc>
          <w:tcPr>
            <w:tcW w:w="1418" w:type="dxa"/>
            <w:tcBorders/>
          </w:tcPr>
          <w:p w14:paraId="2A23AD9C">
            <w:pPr>
              <w:pStyle w:val="style0"/>
              <w:rPr>
                <w:rFonts w:ascii="Times New Roman" w:hAnsi="Times New Roman"/>
              </w:rPr>
            </w:pPr>
          </w:p>
          <w:p w14:paraId="C9EFC1B0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Mathematics</w:t>
            </w:r>
          </w:p>
        </w:tc>
        <w:tc>
          <w:tcPr>
            <w:tcW w:w="1984" w:type="dxa"/>
            <w:tcBorders/>
          </w:tcPr>
          <w:p w14:paraId="B638DEED">
            <w:pPr>
              <w:pStyle w:val="style0"/>
              <w:rPr>
                <w:rFonts w:ascii="Times New Roman" w:hAnsi="Times New Roman"/>
              </w:rPr>
            </w:pPr>
            <w:r>
              <w:t>Bharathiar University, Coimbatore</w:t>
            </w:r>
          </w:p>
        </w:tc>
        <w:tc>
          <w:tcPr>
            <w:tcW w:w="1314" w:type="dxa"/>
            <w:tcBorders/>
          </w:tcPr>
          <w:p w14:paraId="2D9711D9">
            <w:pPr>
              <w:pStyle w:val="style0"/>
              <w:rPr>
                <w:rFonts w:ascii="Times New Roman" w:hAnsi="Times New Roman"/>
              </w:rPr>
            </w:pPr>
            <w:r>
              <w:t>Bharathiar University, Coimbatore</w:t>
            </w:r>
          </w:p>
        </w:tc>
        <w:tc>
          <w:tcPr>
            <w:tcW w:w="1096" w:type="dxa"/>
            <w:tcBorders/>
          </w:tcPr>
          <w:p w14:paraId="27F37D9D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Nov 2006</w:t>
            </w:r>
          </w:p>
        </w:tc>
        <w:tc>
          <w:tcPr>
            <w:tcW w:w="1276" w:type="dxa"/>
            <w:tcBorders/>
          </w:tcPr>
          <w:p w14:paraId="4A44BCF6">
            <w:pPr>
              <w:pStyle w:val="style0"/>
              <w:rPr>
                <w:rFonts w:ascii="Times New Roman" w:hAnsi="Times New Roman"/>
              </w:rPr>
            </w:pPr>
          </w:p>
          <w:p w14:paraId="64FADC26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62 %</w:t>
            </w:r>
          </w:p>
        </w:tc>
        <w:tc>
          <w:tcPr>
            <w:tcW w:w="1417" w:type="dxa"/>
            <w:tcBorders/>
          </w:tcPr>
          <w:p w14:paraId="41476052">
            <w:pPr>
              <w:pStyle w:val="style0"/>
              <w:rPr>
                <w:rFonts w:ascii="Times New Roman" w:hAnsi="Times New Roman"/>
              </w:rPr>
            </w:pPr>
          </w:p>
          <w:p w14:paraId="DB589D11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</w:t>
            </w:r>
          </w:p>
        </w:tc>
      </w:tr>
      <w:tr w14:paraId="5E93B439">
        <w:tblPrEx/>
        <w:trPr/>
        <w:tc>
          <w:tcPr>
            <w:tcW w:w="1560" w:type="dxa"/>
            <w:tcBorders/>
          </w:tcPr>
          <w:p w14:paraId="6C17D7F8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</w:t>
            </w:r>
          </w:p>
        </w:tc>
        <w:tc>
          <w:tcPr>
            <w:tcW w:w="1418" w:type="dxa"/>
            <w:tcBorders/>
          </w:tcPr>
          <w:p w14:paraId="A6304903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M.Sc Mathematics</w:t>
            </w:r>
          </w:p>
        </w:tc>
        <w:tc>
          <w:tcPr>
            <w:tcW w:w="1984" w:type="dxa"/>
            <w:tcBorders/>
          </w:tcPr>
          <w:p w14:paraId="B76ACE93">
            <w:pPr>
              <w:pStyle w:val="style0"/>
              <w:rPr>
                <w:rFonts w:ascii="Times New Roman" w:hAnsi="Times New Roman"/>
              </w:rPr>
            </w:pPr>
            <w:r>
              <w:t>Bharathiar University, Coimbatore</w:t>
            </w:r>
          </w:p>
        </w:tc>
        <w:tc>
          <w:tcPr>
            <w:tcW w:w="1314" w:type="dxa"/>
            <w:tcBorders/>
          </w:tcPr>
          <w:p w14:paraId="29622DD3">
            <w:pPr>
              <w:pStyle w:val="style0"/>
              <w:rPr>
                <w:rFonts w:ascii="Times New Roman" w:hAnsi="Times New Roman"/>
              </w:rPr>
            </w:pPr>
            <w:r>
              <w:t>Bharathiar University, Coimbatore</w:t>
            </w:r>
          </w:p>
        </w:tc>
        <w:tc>
          <w:tcPr>
            <w:tcW w:w="1096" w:type="dxa"/>
            <w:tcBorders/>
          </w:tcPr>
          <w:p w14:paraId="93522C0C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2004</w:t>
            </w:r>
          </w:p>
        </w:tc>
        <w:tc>
          <w:tcPr>
            <w:tcW w:w="1276" w:type="dxa"/>
            <w:tcBorders/>
          </w:tcPr>
          <w:p w14:paraId="D4255306">
            <w:pPr>
              <w:pStyle w:val="style0"/>
              <w:rPr>
                <w:rFonts w:ascii="Times New Roman" w:hAnsi="Times New Roman"/>
              </w:rPr>
            </w:pPr>
          </w:p>
          <w:p w14:paraId="9D4FDFDA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75%</w:t>
            </w:r>
          </w:p>
        </w:tc>
        <w:tc>
          <w:tcPr>
            <w:tcW w:w="1417" w:type="dxa"/>
            <w:tcBorders/>
          </w:tcPr>
          <w:p w14:paraId="80A57AC4">
            <w:pPr>
              <w:pStyle w:val="style0"/>
              <w:rPr>
                <w:rFonts w:ascii="Times New Roman" w:hAnsi="Times New Roman"/>
              </w:rPr>
            </w:pPr>
          </w:p>
          <w:p w14:paraId="B5E345E4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</w:t>
            </w:r>
          </w:p>
        </w:tc>
      </w:tr>
      <w:tr w14:paraId="C03A349A">
        <w:tblPrEx/>
        <w:trPr/>
        <w:tc>
          <w:tcPr>
            <w:tcW w:w="1560" w:type="dxa"/>
            <w:tcBorders/>
          </w:tcPr>
          <w:p w14:paraId="00C64EA3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UG --</w:t>
            </w:r>
          </w:p>
        </w:tc>
        <w:tc>
          <w:tcPr>
            <w:tcW w:w="1418" w:type="dxa"/>
            <w:tcBorders/>
          </w:tcPr>
          <w:p w14:paraId="093EC194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B.Sc Mathematics</w:t>
            </w:r>
          </w:p>
        </w:tc>
        <w:tc>
          <w:tcPr>
            <w:tcW w:w="1984" w:type="dxa"/>
            <w:tcBorders/>
          </w:tcPr>
          <w:p w14:paraId="049BE7C5">
            <w:pPr>
              <w:pStyle w:val="style0"/>
              <w:rPr>
                <w:rFonts w:ascii="Times New Roman" w:hAnsi="Times New Roman"/>
              </w:rPr>
            </w:pPr>
            <w:r>
              <w:t>Providence College for women, Connor</w:t>
            </w:r>
          </w:p>
        </w:tc>
        <w:tc>
          <w:tcPr>
            <w:tcW w:w="1314" w:type="dxa"/>
            <w:tcBorders/>
          </w:tcPr>
          <w:p w14:paraId="44049B0B">
            <w:pPr>
              <w:pStyle w:val="style0"/>
              <w:rPr>
                <w:rFonts w:ascii="Times New Roman" w:hAnsi="Times New Roman"/>
                <w:b/>
              </w:rPr>
            </w:pPr>
            <w:r>
              <w:t>Bharathiar University, Coimbatore</w:t>
            </w:r>
          </w:p>
        </w:tc>
        <w:tc>
          <w:tcPr>
            <w:tcW w:w="1096" w:type="dxa"/>
            <w:tcBorders/>
          </w:tcPr>
          <w:p w14:paraId="7A41C5B2">
            <w:pPr>
              <w:pStyle w:val="style0"/>
              <w:rPr/>
            </w:pPr>
          </w:p>
          <w:p w14:paraId="DE45F781">
            <w:pPr>
              <w:pStyle w:val="style0"/>
              <w:rPr>
                <w:rFonts w:ascii="Times New Roman" w:hAnsi="Times New Roman"/>
              </w:rPr>
            </w:pPr>
            <w:r>
              <w:t>April 2002</w:t>
            </w:r>
          </w:p>
        </w:tc>
        <w:tc>
          <w:tcPr>
            <w:tcW w:w="1276" w:type="dxa"/>
            <w:tcBorders/>
          </w:tcPr>
          <w:p w14:paraId="929E8E4C">
            <w:pPr>
              <w:pStyle w:val="style0"/>
              <w:rPr>
                <w:rFonts w:ascii="Times New Roman" w:hAnsi="Times New Roman"/>
              </w:rPr>
            </w:pPr>
          </w:p>
          <w:p w14:paraId="B84CCA8F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80%</w:t>
            </w:r>
          </w:p>
        </w:tc>
        <w:tc>
          <w:tcPr>
            <w:tcW w:w="1417" w:type="dxa"/>
            <w:tcBorders/>
          </w:tcPr>
          <w:p w14:paraId="E5298615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          with Distinction</w:t>
            </w:r>
          </w:p>
        </w:tc>
      </w:tr>
      <w:tr w14:paraId="E0B45F24">
        <w:tblPrEx/>
        <w:trPr/>
        <w:tc>
          <w:tcPr>
            <w:tcW w:w="1560" w:type="dxa"/>
            <w:tcBorders/>
          </w:tcPr>
          <w:p w14:paraId="770C27C7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Any other</w:t>
            </w:r>
          </w:p>
        </w:tc>
        <w:tc>
          <w:tcPr>
            <w:tcW w:w="1418" w:type="dxa"/>
            <w:tcBorders/>
          </w:tcPr>
          <w:p w14:paraId="8EEC1549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/>
          </w:tcPr>
          <w:p w14:paraId="DB8EA4C4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314" w:type="dxa"/>
            <w:tcBorders/>
          </w:tcPr>
          <w:p w14:paraId="80B32ACB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096" w:type="dxa"/>
            <w:tcBorders/>
          </w:tcPr>
          <w:p w14:paraId="B82C84BE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/>
          </w:tcPr>
          <w:p w14:paraId="5256C4B4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/>
          </w:tcPr>
          <w:p w14:paraId="13B2E874">
            <w:pPr>
              <w:pStyle w:val="style0"/>
              <w:rPr>
                <w:rFonts w:ascii="Times New Roman" w:hAnsi="Times New Roman"/>
              </w:rPr>
            </w:pPr>
          </w:p>
        </w:tc>
      </w:tr>
      <w:tr w14:paraId="F85E8C8C">
        <w:tblPrEx/>
        <w:trPr/>
        <w:tc>
          <w:tcPr>
            <w:tcW w:w="1560" w:type="dxa"/>
            <w:tcBorders/>
          </w:tcPr>
          <w:p w14:paraId="6237E09D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HSC</w:t>
            </w:r>
          </w:p>
        </w:tc>
        <w:tc>
          <w:tcPr>
            <w:tcW w:w="1418" w:type="dxa"/>
            <w:tcBorders/>
          </w:tcPr>
          <w:p w14:paraId="945662DA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Maths, Physics, Chemistry, Biology</w:t>
            </w:r>
          </w:p>
        </w:tc>
        <w:tc>
          <w:tcPr>
            <w:tcW w:w="1984" w:type="dxa"/>
            <w:tcBorders/>
          </w:tcPr>
          <w:p w14:paraId="485B359E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St Ann’s Girls Hr Sec School </w:t>
            </w:r>
          </w:p>
        </w:tc>
        <w:tc>
          <w:tcPr>
            <w:tcW w:w="1314" w:type="dxa"/>
            <w:tcBorders/>
          </w:tcPr>
          <w:p w14:paraId="4A04F247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State Board</w:t>
            </w:r>
          </w:p>
        </w:tc>
        <w:tc>
          <w:tcPr>
            <w:tcW w:w="1096" w:type="dxa"/>
            <w:tcBorders/>
          </w:tcPr>
          <w:p w14:paraId="7B5AAFF1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1999</w:t>
            </w:r>
          </w:p>
        </w:tc>
        <w:tc>
          <w:tcPr>
            <w:tcW w:w="1276" w:type="dxa"/>
            <w:tcBorders/>
          </w:tcPr>
          <w:p w14:paraId="D59CAE57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75%</w:t>
            </w:r>
          </w:p>
        </w:tc>
        <w:tc>
          <w:tcPr>
            <w:tcW w:w="1417" w:type="dxa"/>
            <w:tcBorders/>
          </w:tcPr>
          <w:p w14:paraId="B526CC1D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</w:t>
            </w:r>
          </w:p>
        </w:tc>
      </w:tr>
      <w:tr w14:paraId="A744580E">
        <w:tblPrEx/>
        <w:trPr/>
        <w:tc>
          <w:tcPr>
            <w:tcW w:w="1560" w:type="dxa"/>
            <w:tcBorders/>
          </w:tcPr>
          <w:p w14:paraId="86161C5D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SSLC</w:t>
            </w:r>
          </w:p>
        </w:tc>
        <w:tc>
          <w:tcPr>
            <w:tcW w:w="1418" w:type="dxa"/>
            <w:tcBorders/>
          </w:tcPr>
          <w:p w14:paraId="145634B5">
            <w:pPr>
              <w:pStyle w:val="style0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/>
          </w:tcPr>
          <w:p w14:paraId="512720B5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 Ann’s Girls Hr Sec School</w:t>
            </w:r>
          </w:p>
        </w:tc>
        <w:tc>
          <w:tcPr>
            <w:tcW w:w="1314" w:type="dxa"/>
            <w:tcBorders/>
          </w:tcPr>
          <w:p w14:paraId="9A959E71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State Board</w:t>
            </w:r>
          </w:p>
        </w:tc>
        <w:tc>
          <w:tcPr>
            <w:tcW w:w="1096" w:type="dxa"/>
            <w:tcBorders/>
          </w:tcPr>
          <w:p w14:paraId="937DF564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1997</w:t>
            </w:r>
          </w:p>
        </w:tc>
        <w:tc>
          <w:tcPr>
            <w:tcW w:w="1276" w:type="dxa"/>
            <w:tcBorders/>
          </w:tcPr>
          <w:p w14:paraId="6448F8D3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80%</w:t>
            </w:r>
          </w:p>
        </w:tc>
        <w:tc>
          <w:tcPr>
            <w:tcW w:w="1417" w:type="dxa"/>
            <w:tcBorders/>
          </w:tcPr>
          <w:p w14:paraId="5342075C">
            <w:pPr>
              <w:pStyle w:val="style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</w:t>
            </w:r>
          </w:p>
        </w:tc>
      </w:tr>
    </w:tbl>
    <w:p w14:paraId="AC26FF1D">
      <w:pPr>
        <w:pStyle w:val="style0"/>
        <w:ind w:left="60"/>
        <w:rPr>
          <w:rFonts w:ascii="Times New Roman" w:hAnsi="Times New Roman"/>
        </w:rPr>
      </w:pPr>
    </w:p>
    <w:p w14:paraId="EEC03805">
      <w:pPr>
        <w:pStyle w:val="style0"/>
        <w:rPr>
          <w:rFonts w:ascii="Times New Roman" w:hAnsi="Times New Roman"/>
          <w:b/>
        </w:rPr>
      </w:pPr>
    </w:p>
    <w:p w14:paraId="50A18EA8">
      <w:pPr>
        <w:pStyle w:val="style0"/>
        <w:rPr>
          <w:rFonts w:ascii="Times New Roman" w:hAnsi="Times New Roman"/>
          <w:b/>
        </w:rPr>
      </w:pPr>
    </w:p>
    <w:p w14:paraId="B953883B">
      <w:pPr>
        <w:pStyle w:val="style0"/>
        <w:rPr>
          <w:rFonts w:ascii="Times New Roman" w:hAnsi="Times New Roman"/>
          <w:b/>
        </w:rPr>
      </w:pPr>
    </w:p>
    <w:p w14:paraId="EEB53C4A">
      <w:pPr>
        <w:pStyle w:val="style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ii)  </w:t>
      </w:r>
      <w:r>
        <w:rPr>
          <w:rFonts w:ascii="Times New Roman" w:hAnsi="Times New Roman"/>
          <w:b/>
        </w:rPr>
        <w:t>Research Experience &amp; Training</w:t>
      </w:r>
    </w:p>
    <w:p w14:paraId="700B0A15">
      <w:pPr>
        <w:pStyle w:val="style179"/>
        <w:ind w:left="0"/>
        <w:rPr>
          <w:rFonts w:ascii="Times New Roman" w:hAnsi="Times New Roman"/>
        </w:rPr>
      </w:pPr>
    </w:p>
    <w:tbl>
      <w:tblPr>
        <w:tblStyle w:val="style154"/>
        <w:tblpPr w:leftFromText="180" w:rightFromText="180" w:topFromText="0" w:bottomFromText="0" w:vertAnchor="text" w:horzAnchor="margin" w:tblpXSpec="center" w:tblpY="61"/>
        <w:tblOverlap w:val="never"/>
        <w:tblW w:w="9464" w:type="dxa"/>
        <w:tblLook w:val="04A0" w:firstRow="1" w:lastRow="0" w:firstColumn="1" w:lastColumn="0" w:noHBand="0" w:noVBand="1"/>
      </w:tblPr>
      <w:tblGrid>
        <w:gridCol w:w="1951"/>
        <w:gridCol w:w="2268"/>
        <w:gridCol w:w="2219"/>
        <w:gridCol w:w="1608"/>
        <w:gridCol w:w="1418"/>
      </w:tblGrid>
      <w:tr w14:paraId="15F30A59">
        <w:trPr/>
        <w:tc>
          <w:tcPr>
            <w:tcW w:w="1951" w:type="dxa"/>
            <w:tcBorders/>
          </w:tcPr>
          <w:p w14:paraId="E8BC3425">
            <w:pPr>
              <w:pStyle w:val="style17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Research stage</w:t>
            </w:r>
          </w:p>
        </w:tc>
        <w:tc>
          <w:tcPr>
            <w:tcW w:w="2268" w:type="dxa"/>
            <w:tcBorders/>
          </w:tcPr>
          <w:p w14:paraId="278255D8">
            <w:pPr>
              <w:pStyle w:val="style17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Registration</w:t>
            </w:r>
          </w:p>
        </w:tc>
        <w:tc>
          <w:tcPr>
            <w:tcW w:w="2219" w:type="dxa"/>
            <w:tcBorders/>
          </w:tcPr>
          <w:p w14:paraId="F645C6FD">
            <w:pPr>
              <w:pStyle w:val="style17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Title of work / Thesis</w:t>
            </w:r>
          </w:p>
        </w:tc>
        <w:tc>
          <w:tcPr>
            <w:tcW w:w="1608" w:type="dxa"/>
            <w:tcBorders/>
          </w:tcPr>
          <w:p w14:paraId="2FE0217C">
            <w:pPr>
              <w:pStyle w:val="style17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University where the work was Carried out</w:t>
            </w:r>
          </w:p>
        </w:tc>
        <w:tc>
          <w:tcPr>
            <w:tcW w:w="1418" w:type="dxa"/>
            <w:tcBorders/>
          </w:tcPr>
          <w:p w14:paraId="15DE79BC">
            <w:pPr>
              <w:pStyle w:val="style17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Award</w:t>
            </w:r>
          </w:p>
        </w:tc>
      </w:tr>
      <w:tr w14:paraId="815594B4">
        <w:tblPrEx/>
        <w:trPr/>
        <w:tc>
          <w:tcPr>
            <w:tcW w:w="1951" w:type="dxa"/>
            <w:tcBorders/>
          </w:tcPr>
          <w:p w14:paraId="D7C0787A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</w:t>
            </w:r>
            <w:r>
              <w:rPr>
                <w:rFonts w:ascii="Times New Roman" w:hAnsi="Times New Roman"/>
              </w:rPr>
              <w:t>Phil or equivalent</w:t>
            </w:r>
          </w:p>
        </w:tc>
        <w:tc>
          <w:tcPr>
            <w:tcW w:w="2268" w:type="dxa"/>
            <w:tcBorders/>
          </w:tcPr>
          <w:p w14:paraId="49610BB1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2004</w:t>
            </w:r>
          </w:p>
        </w:tc>
        <w:tc>
          <w:tcPr>
            <w:tcW w:w="2219" w:type="dxa"/>
            <w:tcBorders/>
          </w:tcPr>
          <w:p w14:paraId="3128D3B8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A Study on Game Theory and Decision Analysis</w:t>
            </w:r>
          </w:p>
        </w:tc>
        <w:tc>
          <w:tcPr>
            <w:tcW w:w="1608" w:type="dxa"/>
            <w:tcBorders/>
          </w:tcPr>
          <w:p w14:paraId="5976D906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t>Bharathiar University, Coimbatore</w:t>
            </w:r>
          </w:p>
        </w:tc>
        <w:tc>
          <w:tcPr>
            <w:tcW w:w="1418" w:type="dxa"/>
            <w:tcBorders/>
          </w:tcPr>
          <w:p w14:paraId="C01791AD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Nov 2006</w:t>
            </w:r>
          </w:p>
        </w:tc>
      </w:tr>
      <w:tr w14:paraId="873FBC64">
        <w:tblPrEx/>
        <w:trPr/>
        <w:tc>
          <w:tcPr>
            <w:tcW w:w="1951" w:type="dxa"/>
            <w:tcBorders/>
          </w:tcPr>
          <w:p w14:paraId="B9A5AD8E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Ph.D.    </w:t>
            </w:r>
          </w:p>
        </w:tc>
        <w:tc>
          <w:tcPr>
            <w:tcW w:w="2268" w:type="dxa"/>
            <w:tcBorders/>
          </w:tcPr>
          <w:p w14:paraId="28E98649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20</w:t>
            </w:r>
            <w:r>
              <w:rPr>
                <w:rFonts w:ascii="Times New Roman" w:hAnsi="Times New Roman"/>
                <w:lang w:val="en-US"/>
              </w:rPr>
              <w:t>24</w:t>
            </w:r>
          </w:p>
        </w:tc>
        <w:tc>
          <w:tcPr>
            <w:tcW w:w="2219" w:type="dxa"/>
            <w:tcBorders/>
          </w:tcPr>
          <w:p w14:paraId="4ECAA488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A Study on different types of Bottleneck Transportation problem using Weibull distribution </w:t>
            </w:r>
          </w:p>
        </w:tc>
        <w:tc>
          <w:tcPr>
            <w:tcW w:w="1608" w:type="dxa"/>
            <w:tcBorders/>
          </w:tcPr>
          <w:p w14:paraId="E8B14199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t>Bharathiar University, Coimbatore</w:t>
            </w:r>
          </w:p>
        </w:tc>
        <w:tc>
          <w:tcPr>
            <w:tcW w:w="1418" w:type="dxa"/>
            <w:tcBorders/>
          </w:tcPr>
          <w:p w14:paraId="FE0D77E7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Sep 2024</w:t>
            </w:r>
          </w:p>
        </w:tc>
      </w:tr>
      <w:tr w14:paraId="64BEAE00">
        <w:tblPrEx/>
        <w:trPr/>
        <w:tc>
          <w:tcPr>
            <w:tcW w:w="1951" w:type="dxa"/>
            <w:tcBorders/>
          </w:tcPr>
          <w:p w14:paraId="03488C9E">
            <w:pPr>
              <w:pStyle w:val="style17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Post </w:t>
            </w:r>
            <w:r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Doctoral</w:t>
            </w:r>
          </w:p>
        </w:tc>
        <w:tc>
          <w:tcPr>
            <w:tcW w:w="2268" w:type="dxa"/>
            <w:tcBorders/>
          </w:tcPr>
          <w:p w14:paraId="FB5F20BD">
            <w:pPr>
              <w:pStyle w:val="style179"/>
              <w:ind w:left="0"/>
              <w:rPr>
                <w:rFonts w:ascii="Times New Roman" w:hAnsi="Times New Roman"/>
              </w:rPr>
            </w:pPr>
          </w:p>
        </w:tc>
        <w:tc>
          <w:tcPr>
            <w:tcW w:w="2219" w:type="dxa"/>
            <w:tcBorders/>
          </w:tcPr>
          <w:p w14:paraId="DB37A53B">
            <w:pPr>
              <w:pStyle w:val="style179"/>
              <w:ind w:left="0"/>
              <w:rPr>
                <w:rFonts w:ascii="Times New Roman" w:hAnsi="Times New Roman"/>
              </w:rPr>
            </w:pPr>
          </w:p>
        </w:tc>
        <w:tc>
          <w:tcPr>
            <w:tcW w:w="1608" w:type="dxa"/>
            <w:tcBorders/>
          </w:tcPr>
          <w:p w14:paraId="0652098C">
            <w:pPr>
              <w:pStyle w:val="style179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/>
          </w:tcPr>
          <w:p w14:paraId="D79DB0E6">
            <w:pPr>
              <w:pStyle w:val="style179"/>
              <w:ind w:left="0"/>
              <w:rPr>
                <w:rFonts w:ascii="Times New Roman" w:hAnsi="Times New Roman"/>
              </w:rPr>
            </w:pPr>
          </w:p>
        </w:tc>
      </w:tr>
    </w:tbl>
    <w:p w14:paraId="B8386902">
      <w:pPr>
        <w:pStyle w:val="style179"/>
        <w:ind w:left="0"/>
        <w:rPr>
          <w:rFonts w:ascii="Times New Roman" w:hAnsi="Times New Roman"/>
        </w:rPr>
      </w:pPr>
    </w:p>
    <w:p w14:paraId="A36B8F27">
      <w:pPr>
        <w:pStyle w:val="style179"/>
        <w:ind w:left="0"/>
        <w:rPr>
          <w:rFonts w:ascii="Times New Roman" w:hAnsi="Times New Roman"/>
          <w:b/>
          <w:bCs/>
        </w:rPr>
      </w:pPr>
    </w:p>
    <w:p w14:paraId="BD4A5635">
      <w:pPr>
        <w:pStyle w:val="style179"/>
        <w:ind w:left="0"/>
        <w:rPr>
          <w:rFonts w:ascii="Times New Roman" w:hAnsi="Times New Roman"/>
          <w:b/>
          <w:bCs/>
        </w:rPr>
      </w:pPr>
    </w:p>
    <w:p w14:paraId="2F161506">
      <w:pPr>
        <w:pStyle w:val="style179"/>
        <w:ind w:left="0"/>
        <w:rPr>
          <w:rFonts w:ascii="Times New Roman" w:hAnsi="Times New Roman"/>
          <w:b/>
          <w:bCs/>
        </w:rPr>
      </w:pPr>
    </w:p>
    <w:p w14:paraId="A8ED014D">
      <w:pPr>
        <w:pStyle w:val="style179"/>
        <w:ind w:left="0"/>
        <w:rPr>
          <w:rFonts w:ascii="Times New Roman" w:hAnsi="Times New Roman"/>
          <w:b/>
          <w:bCs/>
        </w:rPr>
      </w:pPr>
    </w:p>
    <w:p w14:paraId="5428C7C8">
      <w:pPr>
        <w:pStyle w:val="style179"/>
        <w:ind w:left="0"/>
        <w:rPr>
          <w:rFonts w:ascii="Times New Roman" w:hAnsi="Times New Roman"/>
          <w:b/>
          <w:bCs/>
        </w:rPr>
      </w:pPr>
    </w:p>
    <w:p w14:paraId="ECCCD2E4">
      <w:pPr>
        <w:pStyle w:val="style179"/>
        <w:ind w:left="0"/>
        <w:rPr>
          <w:rFonts w:ascii="Times New Roman" w:hAnsi="Times New Roman"/>
          <w:b/>
          <w:bCs/>
        </w:rPr>
      </w:pPr>
    </w:p>
    <w:p w14:paraId="1DCD113F">
      <w:pPr>
        <w:pStyle w:val="style179"/>
        <w:ind w:left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iii) Professional Excellency</w:t>
      </w:r>
      <w:r>
        <w:rPr>
          <w:rFonts w:ascii="Times New Roman" w:hAnsi="Times New Roman"/>
          <w:b/>
          <w:bCs/>
        </w:rPr>
        <w:t xml:space="preserve"> summary</w:t>
      </w:r>
      <w:r>
        <w:rPr>
          <w:rFonts w:ascii="Times New Roman" w:hAnsi="Times New Roman"/>
          <w:b/>
          <w:bCs/>
        </w:rPr>
        <w:t xml:space="preserve"> (after entry to Govt. College)</w:t>
      </w:r>
    </w:p>
    <w:p w14:paraId="66EE1803">
      <w:pPr>
        <w:pStyle w:val="style179"/>
        <w:ind w:left="0"/>
        <w:rPr>
          <w:rFonts w:ascii="Times New Roman" w:hAnsi="Times New Roman"/>
          <w:b/>
          <w:bCs/>
        </w:rPr>
      </w:pPr>
    </w:p>
    <w:p w14:paraId="898D8B9E">
      <w:pPr>
        <w:pStyle w:val="style179"/>
        <w:ind w:left="0"/>
        <w:rPr>
          <w:rFonts w:ascii="Times New Roman" w:hAnsi="Times New Roman"/>
          <w:b/>
          <w:bCs/>
        </w:rPr>
      </w:pPr>
    </w:p>
    <w:tbl>
      <w:tblPr>
        <w:tblStyle w:val="style154"/>
        <w:tblpPr w:leftFromText="180" w:rightFromText="180" w:topFromText="0" w:bottomFromText="0" w:vertAnchor="text" w:horzAnchor="margin" w:tblpXSpec="center" w:tblpY="142"/>
        <w:tblW w:w="10530" w:type="dxa"/>
        <w:tblLayout w:type="fixed"/>
        <w:tblLook w:val="04A0" w:firstRow="1" w:lastRow="0" w:firstColumn="1" w:lastColumn="0" w:noHBand="0" w:noVBand="1"/>
      </w:tblPr>
      <w:tblGrid>
        <w:gridCol w:w="1188"/>
        <w:gridCol w:w="1890"/>
        <w:gridCol w:w="1175"/>
        <w:gridCol w:w="1701"/>
        <w:gridCol w:w="1275"/>
        <w:gridCol w:w="1560"/>
        <w:gridCol w:w="1741"/>
      </w:tblGrid>
      <w:tr w14:paraId="112D765B">
        <w:trPr/>
        <w:tc>
          <w:tcPr>
            <w:tcW w:w="1188" w:type="dxa"/>
            <w:tcBorders/>
          </w:tcPr>
          <w:p w14:paraId="D87E993F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Courses Taught</w:t>
            </w:r>
          </w:p>
        </w:tc>
        <w:tc>
          <w:tcPr>
            <w:tcW w:w="1890" w:type="dxa"/>
            <w:tcBorders/>
          </w:tcPr>
          <w:p w14:paraId="517479F8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Name of the University/</w:t>
            </w:r>
          </w:p>
          <w:p w14:paraId="969F03F5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College/</w:t>
            </w:r>
          </w:p>
        </w:tc>
        <w:tc>
          <w:tcPr>
            <w:tcW w:w="1175" w:type="dxa"/>
            <w:tcBorders/>
          </w:tcPr>
          <w:p w14:paraId="25A40C6A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Duration</w:t>
            </w:r>
          </w:p>
        </w:tc>
        <w:tc>
          <w:tcPr>
            <w:tcW w:w="1701" w:type="dxa"/>
            <w:tcBorders/>
          </w:tcPr>
          <w:p w14:paraId="1B3CDBD6">
            <w:pPr>
              <w:pStyle w:val="style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Date</w:t>
            </w:r>
          </w:p>
          <w:p w14:paraId="9343002D">
            <w:pPr>
              <w:pStyle w:val="style0"/>
              <w:jc w:val="center"/>
              <w:rPr>
                <w:b/>
              </w:rPr>
            </w:pPr>
            <w:r>
              <w:rPr>
                <w:rFonts w:ascii="Times New Roman" w:cs="Times New Roman" w:hAnsi="Times New Roman"/>
                <w:b/>
              </w:rPr>
              <w:t>(From …..To)</w:t>
            </w:r>
          </w:p>
        </w:tc>
        <w:tc>
          <w:tcPr>
            <w:tcW w:w="1275" w:type="dxa"/>
            <w:tcBorders/>
          </w:tcPr>
          <w:p w14:paraId="EFD40C88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Experience</w:t>
            </w:r>
          </w:p>
          <w:p w14:paraId="F9A8C2A4">
            <w:pPr>
              <w:pStyle w:val="style0"/>
              <w:tabs>
                <w:tab w:val="left" w:leader="none" w:pos="720"/>
              </w:tabs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in  Govt. Service</w:t>
            </w:r>
          </w:p>
        </w:tc>
        <w:tc>
          <w:tcPr>
            <w:tcW w:w="1560" w:type="dxa"/>
            <w:tcBorders/>
          </w:tcPr>
          <w:p w14:paraId="27098117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Experience</w:t>
            </w:r>
          </w:p>
          <w:p w14:paraId="D63C09CD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Other than Govt. Service</w:t>
            </w:r>
          </w:p>
        </w:tc>
        <w:tc>
          <w:tcPr>
            <w:tcW w:w="1741" w:type="dxa"/>
            <w:tcBorders/>
          </w:tcPr>
          <w:p w14:paraId="9671EEE6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Total Experience</w:t>
            </w:r>
          </w:p>
        </w:tc>
      </w:tr>
      <w:tr w14:paraId="715725BA">
        <w:tblPrEx/>
        <w:trPr/>
        <w:tc>
          <w:tcPr>
            <w:tcW w:w="1188" w:type="dxa"/>
            <w:tcBorders/>
          </w:tcPr>
          <w:p w14:paraId="78CC1A52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UG</w:t>
            </w:r>
          </w:p>
        </w:tc>
        <w:tc>
          <w:tcPr>
            <w:tcW w:w="1890" w:type="dxa"/>
            <w:tcBorders/>
          </w:tcPr>
          <w:p w14:paraId="03469116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Government Arts College , Udhagamandalam</w:t>
            </w:r>
          </w:p>
        </w:tc>
        <w:tc>
          <w:tcPr>
            <w:tcW w:w="1175" w:type="dxa"/>
            <w:tcBorders/>
          </w:tcPr>
          <w:p w14:paraId="4632D99F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Oct 2008  to june 2009</w:t>
            </w:r>
          </w:p>
        </w:tc>
        <w:tc>
          <w:tcPr>
            <w:tcW w:w="1701" w:type="dxa"/>
            <w:tcBorders/>
          </w:tcPr>
          <w:p w14:paraId="91D1A12D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13.10.2008 to 30.06.2009</w:t>
            </w:r>
          </w:p>
        </w:tc>
        <w:tc>
          <w:tcPr>
            <w:tcW w:w="1275" w:type="dxa"/>
            <w:tcBorders/>
          </w:tcPr>
          <w:p w14:paraId="5A0E6E4E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Lecturer</w:t>
            </w:r>
          </w:p>
        </w:tc>
        <w:tc>
          <w:tcPr>
            <w:tcW w:w="1560" w:type="dxa"/>
            <w:tcBorders/>
          </w:tcPr>
          <w:p w14:paraId="581781A1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41" w:type="dxa"/>
            <w:tcBorders/>
          </w:tcPr>
          <w:p w14:paraId="4D34B32C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9 months</w:t>
            </w:r>
          </w:p>
        </w:tc>
      </w:tr>
      <w:tr w14:paraId="66771C19">
        <w:tblPrEx/>
        <w:trPr/>
        <w:tc>
          <w:tcPr>
            <w:tcW w:w="1188" w:type="dxa"/>
            <w:tcBorders/>
          </w:tcPr>
          <w:p w14:paraId="28A48698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UG</w:t>
            </w:r>
          </w:p>
        </w:tc>
        <w:tc>
          <w:tcPr>
            <w:tcW w:w="1890" w:type="dxa"/>
            <w:tcBorders/>
          </w:tcPr>
          <w:p w14:paraId="7C5102E9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Chikkanna Government Arts College , Tirupur</w:t>
            </w:r>
          </w:p>
        </w:tc>
        <w:tc>
          <w:tcPr>
            <w:tcW w:w="1175" w:type="dxa"/>
            <w:tcBorders/>
          </w:tcPr>
          <w:p w14:paraId="DFEC1901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July 2009 </w:t>
            </w:r>
            <w:r>
              <w:rPr>
                <w:rFonts w:ascii="Times New Roman" w:cs="Times New Roman" w:hAnsi="Times New Roman"/>
              </w:rPr>
              <w:t>to D</w:t>
            </w:r>
            <w:r>
              <w:rPr>
                <w:rFonts w:ascii="Times New Roman" w:cs="Times New Roman" w:hAnsi="Times New Roman"/>
              </w:rPr>
              <w:t>ec 2023</w:t>
            </w:r>
          </w:p>
        </w:tc>
        <w:tc>
          <w:tcPr>
            <w:tcW w:w="1701" w:type="dxa"/>
            <w:tcBorders/>
          </w:tcPr>
          <w:p w14:paraId="0CE6E80A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01.07.2009 to 22.12.2023</w:t>
            </w:r>
          </w:p>
        </w:tc>
        <w:tc>
          <w:tcPr>
            <w:tcW w:w="1275" w:type="dxa"/>
            <w:tcBorders/>
          </w:tcPr>
          <w:p w14:paraId="2771124A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Assistant professor</w:t>
            </w:r>
          </w:p>
        </w:tc>
        <w:tc>
          <w:tcPr>
            <w:tcW w:w="1560" w:type="dxa"/>
            <w:tcBorders/>
          </w:tcPr>
          <w:p w14:paraId="572611CB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41" w:type="dxa"/>
            <w:tcBorders/>
          </w:tcPr>
          <w:p w14:paraId="B771F1B6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14 years </w:t>
            </w:r>
          </w:p>
          <w:p w14:paraId="C68E34D6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 months</w:t>
            </w:r>
          </w:p>
        </w:tc>
      </w:tr>
      <w:tr w14:paraId="C96E4228">
        <w:tblPrEx/>
        <w:trPr/>
        <w:tc>
          <w:tcPr>
            <w:tcW w:w="1188" w:type="dxa"/>
            <w:tcBorders/>
          </w:tcPr>
          <w:p w14:paraId="3014B6CA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ii)PG </w:t>
            </w:r>
          </w:p>
        </w:tc>
        <w:tc>
          <w:tcPr>
            <w:tcW w:w="1890" w:type="dxa"/>
            <w:tcBorders/>
          </w:tcPr>
          <w:p w14:paraId="0F6BB015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Chikkanna Government Arts College , Tirupur</w:t>
            </w:r>
          </w:p>
        </w:tc>
        <w:tc>
          <w:tcPr>
            <w:tcW w:w="1175" w:type="dxa"/>
            <w:tcBorders/>
          </w:tcPr>
          <w:p w14:paraId="7D8C539C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July 2009 to Dec 2023</w:t>
            </w:r>
          </w:p>
        </w:tc>
        <w:tc>
          <w:tcPr>
            <w:tcW w:w="1701" w:type="dxa"/>
            <w:tcBorders/>
          </w:tcPr>
          <w:p w14:paraId="A62F3B0C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01.07.2009 to 22.12.2023</w:t>
            </w:r>
          </w:p>
        </w:tc>
        <w:tc>
          <w:tcPr>
            <w:tcW w:w="1275" w:type="dxa"/>
            <w:tcBorders/>
          </w:tcPr>
          <w:p w14:paraId="7EA5D649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Assistant professor</w:t>
            </w:r>
          </w:p>
        </w:tc>
        <w:tc>
          <w:tcPr>
            <w:tcW w:w="1560" w:type="dxa"/>
            <w:tcBorders/>
          </w:tcPr>
          <w:p w14:paraId="8808B383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41" w:type="dxa"/>
            <w:tcBorders/>
          </w:tcPr>
          <w:p w14:paraId="B972F4CF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14 years </w:t>
            </w:r>
          </w:p>
          <w:p w14:paraId="2333CC33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 months</w:t>
            </w:r>
          </w:p>
        </w:tc>
      </w:tr>
      <w:tr w14:paraId="23A653D8">
        <w:tblPrEx/>
        <w:trPr/>
        <w:tc>
          <w:tcPr>
            <w:tcW w:w="1188" w:type="dxa"/>
            <w:tcBorders/>
          </w:tcPr>
          <w:p w14:paraId="5C45AEE5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 UG</w:t>
            </w:r>
          </w:p>
        </w:tc>
        <w:tc>
          <w:tcPr>
            <w:tcW w:w="1890" w:type="dxa"/>
            <w:tcBorders/>
          </w:tcPr>
          <w:p w14:paraId="D15A870D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Government Arts and Science College, Perumbakkam</w:t>
            </w:r>
          </w:p>
        </w:tc>
        <w:tc>
          <w:tcPr>
            <w:tcW w:w="1175" w:type="dxa"/>
            <w:tcBorders/>
          </w:tcPr>
          <w:p w14:paraId="20370A6A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Dec 2023 to Till Date </w:t>
            </w:r>
          </w:p>
        </w:tc>
        <w:tc>
          <w:tcPr>
            <w:tcW w:w="1701" w:type="dxa"/>
            <w:tcBorders/>
          </w:tcPr>
          <w:p w14:paraId="15C4AAA1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23.12.2023 to Till Date</w:t>
            </w:r>
          </w:p>
        </w:tc>
        <w:tc>
          <w:tcPr>
            <w:tcW w:w="1275" w:type="dxa"/>
            <w:tcBorders/>
          </w:tcPr>
          <w:p w14:paraId="E7E72157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Assistant professor</w:t>
            </w:r>
          </w:p>
        </w:tc>
        <w:tc>
          <w:tcPr>
            <w:tcW w:w="1560" w:type="dxa"/>
            <w:tcBorders/>
          </w:tcPr>
          <w:p w14:paraId="C4DAAB6F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41" w:type="dxa"/>
            <w:tcBorders/>
          </w:tcPr>
          <w:p w14:paraId="77B9D3ED">
            <w:pPr>
              <w:pStyle w:val="style179"/>
              <w:ind w:left="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2 years </w:t>
            </w:r>
          </w:p>
          <w:p w14:paraId="78626D57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5 months</w:t>
            </w:r>
          </w:p>
        </w:tc>
      </w:tr>
      <w:tr w14:paraId="20958059">
        <w:tblPrEx/>
        <w:trPr/>
        <w:tc>
          <w:tcPr>
            <w:tcW w:w="1188" w:type="dxa"/>
            <w:tcBorders/>
          </w:tcPr>
          <w:p w14:paraId="AA048688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   PG</w:t>
            </w:r>
          </w:p>
        </w:tc>
        <w:tc>
          <w:tcPr>
            <w:tcW w:w="1890" w:type="dxa"/>
            <w:tcBorders/>
          </w:tcPr>
          <w:p w14:paraId="63DB434C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Government Arts and Science College, Perumbakkam </w:t>
            </w:r>
          </w:p>
        </w:tc>
        <w:tc>
          <w:tcPr>
            <w:tcW w:w="1175" w:type="dxa"/>
            <w:tcBorders/>
          </w:tcPr>
          <w:p w14:paraId="18CFFBA3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August 2024 to Till Date </w:t>
            </w:r>
          </w:p>
        </w:tc>
        <w:tc>
          <w:tcPr>
            <w:tcW w:w="1701" w:type="dxa"/>
            <w:tcBorders/>
          </w:tcPr>
          <w:p w14:paraId="46B8DCF2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27.08.2024 to Till Date</w:t>
            </w:r>
          </w:p>
        </w:tc>
        <w:tc>
          <w:tcPr>
            <w:tcW w:w="1275" w:type="dxa"/>
            <w:tcBorders/>
          </w:tcPr>
          <w:p w14:paraId="8CBB3A44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Assistant Professor </w:t>
            </w:r>
          </w:p>
        </w:tc>
        <w:tc>
          <w:tcPr>
            <w:tcW w:w="1560" w:type="dxa"/>
            <w:tcBorders/>
          </w:tcPr>
          <w:p w14:paraId="E5E48146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41" w:type="dxa"/>
            <w:tcBorders/>
          </w:tcPr>
          <w:p w14:paraId="DD3CCF4F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  <w:p w14:paraId="BB00552D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2 years </w:t>
            </w:r>
          </w:p>
        </w:tc>
      </w:tr>
      <w:tr w14:paraId="FBB8DAE1">
        <w:tblPrEx/>
        <w:trPr/>
        <w:tc>
          <w:tcPr>
            <w:tcW w:w="1188" w:type="dxa"/>
            <w:tcBorders/>
          </w:tcPr>
          <w:p w14:paraId="BA530FA6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iii)M.Phil</w:t>
            </w:r>
          </w:p>
        </w:tc>
        <w:tc>
          <w:tcPr>
            <w:tcW w:w="1890" w:type="dxa"/>
            <w:tcBorders/>
          </w:tcPr>
          <w:p w14:paraId="86E02383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175" w:type="dxa"/>
            <w:tcBorders/>
          </w:tcPr>
          <w:p w14:paraId="EE42B4BF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01" w:type="dxa"/>
            <w:tcBorders/>
          </w:tcPr>
          <w:p w14:paraId="14EBEACE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275" w:type="dxa"/>
            <w:tcBorders/>
          </w:tcPr>
          <w:p w14:paraId="E7A932CA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560" w:type="dxa"/>
            <w:tcBorders/>
          </w:tcPr>
          <w:p w14:paraId="987A0659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41" w:type="dxa"/>
            <w:tcBorders/>
          </w:tcPr>
          <w:p w14:paraId="FAF55FFE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</w:tr>
      <w:tr w14:paraId="3B2B71DE">
        <w:tblPrEx/>
        <w:trPr/>
        <w:tc>
          <w:tcPr>
            <w:tcW w:w="1188" w:type="dxa"/>
            <w:tcBorders/>
          </w:tcPr>
          <w:p w14:paraId="8AED0BA9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iv)Any other</w:t>
            </w:r>
          </w:p>
        </w:tc>
        <w:tc>
          <w:tcPr>
            <w:tcW w:w="1890" w:type="dxa"/>
            <w:tcBorders/>
          </w:tcPr>
          <w:p w14:paraId="9EC572D6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175" w:type="dxa"/>
            <w:tcBorders/>
          </w:tcPr>
          <w:p w14:paraId="F53D06BE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01" w:type="dxa"/>
            <w:tcBorders/>
          </w:tcPr>
          <w:p w14:paraId="702125F4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275" w:type="dxa"/>
            <w:tcBorders/>
          </w:tcPr>
          <w:p w14:paraId="CA4DD8E2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560" w:type="dxa"/>
            <w:tcBorders/>
          </w:tcPr>
          <w:p w14:paraId="73458576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41" w:type="dxa"/>
            <w:tcBorders/>
          </w:tcPr>
          <w:p w14:paraId="3AA22A41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</w:tr>
    </w:tbl>
    <w:p w14:paraId="001D76F5">
      <w:pPr>
        <w:pStyle w:val="style179"/>
        <w:ind w:left="0"/>
        <w:rPr>
          <w:b/>
        </w:rPr>
      </w:pPr>
    </w:p>
    <w:p w14:paraId="B73A64DC">
      <w:pPr>
        <w:pStyle w:val="style0"/>
        <w:rPr>
          <w:rFonts w:ascii="Times New Roman" w:cs="Times New Roman" w:hAnsi="Times New Roman"/>
        </w:rPr>
      </w:pPr>
    </w:p>
    <w:p w14:paraId="693713B9">
      <w:pPr>
        <w:pStyle w:val="style0"/>
        <w:rPr>
          <w:rFonts w:ascii="Times New Roman" w:cs="Times New Roman" w:hAnsi="Times New Roman"/>
        </w:rPr>
      </w:pPr>
    </w:p>
    <w:p w14:paraId="E3387179">
      <w:pPr>
        <w:pStyle w:val="style0"/>
        <w:rPr>
          <w:rFonts w:ascii="Times New Roman" w:cs="Times New Roman" w:hAnsi="Times New Roman"/>
        </w:rPr>
      </w:pPr>
    </w:p>
    <w:p w14:paraId="4CC9AC0C">
      <w:pPr>
        <w:pStyle w:val="style0"/>
        <w:rPr>
          <w:rFonts w:ascii="Times New Roman" w:cs="Times New Roman" w:hAnsi="Times New Roman"/>
        </w:rPr>
      </w:pPr>
    </w:p>
    <w:p w14:paraId="49FB7556">
      <w:pPr>
        <w:pStyle w:val="style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</w:rPr>
        <w:t>C</w:t>
      </w:r>
      <w:r>
        <w:rPr>
          <w:rFonts w:ascii="Times New Roman" w:cs="Times New Roman" w:hAnsi="Times New Roman"/>
          <w:b/>
          <w:bCs/>
        </w:rPr>
        <w:t>)</w:t>
      </w:r>
      <w:r>
        <w:rPr>
          <w:rFonts w:ascii="Times New Roman" w:cs="Times New Roman" w:hAnsi="Times New Roman"/>
          <w:b/>
          <w:bCs/>
          <w:sz w:val="24"/>
          <w:szCs w:val="24"/>
        </w:rPr>
        <w:t>ACTIVITIES OF THE FACULTY MEMBERS</w:t>
      </w:r>
    </w:p>
    <w:p w14:paraId="B734B6D1">
      <w:pPr>
        <w:pStyle w:val="style0"/>
        <w:rPr>
          <w:rFonts w:ascii="Times New Roman" w:cs="Times New Roman" w:hAnsi="Times New Roman"/>
        </w:rPr>
      </w:pPr>
    </w:p>
    <w:p w14:paraId="76E84655">
      <w:pPr>
        <w:pStyle w:val="style179"/>
        <w:numPr>
          <w:ilvl w:val="0"/>
          <w:numId w:val="17"/>
        </w:numPr>
        <w:ind w:left="-142" w:hanging="142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 xml:space="preserve">Member in Academic </w:t>
      </w:r>
      <w:r>
        <w:rPr>
          <w:rFonts w:ascii="Times New Roman" w:cs="Times New Roman" w:hAnsi="Times New Roman"/>
          <w:b/>
          <w:bCs/>
        </w:rPr>
        <w:t xml:space="preserve">council/BOS/Professional </w:t>
      </w:r>
      <w:r>
        <w:rPr>
          <w:rFonts w:ascii="Times New Roman" w:cs="Times New Roman" w:hAnsi="Times New Roman"/>
          <w:b/>
          <w:bCs/>
        </w:rPr>
        <w:t>Organisation</w:t>
      </w:r>
    </w:p>
    <w:p w14:paraId="8B5792F1">
      <w:pPr>
        <w:pStyle w:val="style0"/>
        <w:rPr>
          <w:rFonts w:ascii="Times New Roman" w:cs="Times New Roman" w:hAnsi="Times New Roman"/>
        </w:rPr>
      </w:pPr>
    </w:p>
    <w:tbl>
      <w:tblPr>
        <w:tblStyle w:val="style154"/>
        <w:tblW w:w="102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708"/>
        <w:gridCol w:w="1481"/>
        <w:gridCol w:w="1354"/>
        <w:gridCol w:w="2127"/>
        <w:gridCol w:w="2551"/>
        <w:gridCol w:w="1293"/>
      </w:tblGrid>
      <w:tr w14:paraId="D58DC504">
        <w:trPr/>
        <w:tc>
          <w:tcPr>
            <w:tcW w:w="710" w:type="dxa"/>
            <w:tcBorders/>
            <w:vAlign w:val="center"/>
          </w:tcPr>
          <w:p w14:paraId="6D13F29D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08" w:type="dxa"/>
            <w:tcBorders/>
            <w:vAlign w:val="center"/>
          </w:tcPr>
          <w:p w14:paraId="35ACAFFB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ea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81" w:type="dxa"/>
            <w:tcBorders/>
          </w:tcPr>
          <w:p w14:paraId="FCCD9C3E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</w:p>
          <w:p w14:paraId="F228AB55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354" w:type="dxa"/>
            <w:tcBorders/>
          </w:tcPr>
          <w:p w14:paraId="B72DBABF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</w:p>
          <w:p w14:paraId="A5F44F07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Duration</w:t>
            </w:r>
          </w:p>
          <w:p w14:paraId="983D099E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tcBorders/>
            <w:vAlign w:val="center"/>
          </w:tcPr>
          <w:p w14:paraId="F6254556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 Date</w:t>
            </w:r>
          </w:p>
          <w:p w14:paraId="B63C03BF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 ( From…. To)</w:t>
            </w:r>
          </w:p>
        </w:tc>
        <w:tc>
          <w:tcPr>
            <w:tcW w:w="2551" w:type="dxa"/>
            <w:tcBorders/>
          </w:tcPr>
          <w:p w14:paraId="468F615C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Name of the Univ/College/Organisation</w:t>
            </w:r>
          </w:p>
        </w:tc>
        <w:tc>
          <w:tcPr>
            <w:tcW w:w="1293" w:type="dxa"/>
            <w:tcBorders/>
          </w:tcPr>
          <w:p w14:paraId="70385A8E">
            <w:pPr>
              <w:pStyle w:val="style0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Level</w:t>
            </w:r>
          </w:p>
        </w:tc>
      </w:tr>
      <w:tr w14:paraId="F5CAA094">
        <w:tblPrEx/>
        <w:trPr/>
        <w:tc>
          <w:tcPr>
            <w:tcW w:w="710" w:type="dxa"/>
            <w:tcBorders/>
          </w:tcPr>
          <w:p w14:paraId="9F03599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1</w:t>
            </w:r>
          </w:p>
        </w:tc>
        <w:tc>
          <w:tcPr>
            <w:tcW w:w="708" w:type="dxa"/>
            <w:tcBorders/>
          </w:tcPr>
          <w:p w14:paraId="CA4E3F71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81" w:type="dxa"/>
            <w:tcBorders/>
          </w:tcPr>
          <w:p w14:paraId="1A1CE3C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Head of the Department </w:t>
            </w:r>
          </w:p>
        </w:tc>
        <w:tc>
          <w:tcPr>
            <w:tcW w:w="1354" w:type="dxa"/>
            <w:tcBorders/>
          </w:tcPr>
          <w:p w14:paraId="04EB9E34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8 years</w:t>
            </w:r>
          </w:p>
        </w:tc>
        <w:tc>
          <w:tcPr>
            <w:tcW w:w="2127" w:type="dxa"/>
            <w:tcBorders/>
          </w:tcPr>
          <w:p w14:paraId="BB33703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Dec 2015 to Dec 2022</w:t>
            </w:r>
          </w:p>
        </w:tc>
        <w:tc>
          <w:tcPr>
            <w:tcW w:w="2551" w:type="dxa"/>
            <w:tcBorders/>
          </w:tcPr>
          <w:p w14:paraId="9B6CA2D5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Chikkanna Govt Arts College ,Tirupur </w:t>
            </w:r>
          </w:p>
        </w:tc>
        <w:tc>
          <w:tcPr>
            <w:tcW w:w="1293" w:type="dxa"/>
            <w:tcBorders/>
          </w:tcPr>
          <w:p w14:paraId="5381E689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12</w:t>
            </w:r>
          </w:p>
        </w:tc>
      </w:tr>
      <w:tr w14:paraId="ACEF167E">
        <w:tblPrEx/>
        <w:trPr>
          <w:trHeight w:val="292" w:hRule="atLeast"/>
        </w:trPr>
        <w:tc>
          <w:tcPr>
            <w:tcW w:w="710" w:type="dxa"/>
            <w:tcBorders/>
          </w:tcPr>
          <w:p w14:paraId="ED9C663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</w:t>
            </w:r>
          </w:p>
        </w:tc>
        <w:tc>
          <w:tcPr>
            <w:tcW w:w="708" w:type="dxa"/>
            <w:tcBorders/>
          </w:tcPr>
          <w:p w14:paraId="0F4F222D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81" w:type="dxa"/>
            <w:tcBorders/>
          </w:tcPr>
          <w:p w14:paraId="7A3B445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Head of the Department</w:t>
            </w:r>
          </w:p>
        </w:tc>
        <w:tc>
          <w:tcPr>
            <w:tcW w:w="1354" w:type="dxa"/>
            <w:tcBorders/>
          </w:tcPr>
          <w:p w14:paraId="AF82A748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  <w:lang w:val="en-US"/>
              </w:rPr>
              <w:t>1</w:t>
            </w:r>
            <w:r>
              <w:rPr>
                <w:rFonts w:ascii="Times New Roman" w:cs="Times New Roman" w:hAnsi="Times New Roman"/>
              </w:rPr>
              <w:t>year</w:t>
            </w:r>
            <w:r>
              <w:rPr>
                <w:rFonts w:ascii="Times New Roman" w:cs="Times New Roman" w:hAnsi="Times New Roman"/>
                <w:lang w:val="en-US"/>
              </w:rPr>
              <w:t xml:space="preserve"> </w:t>
            </w:r>
          </w:p>
          <w:p w14:paraId="3D7D460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6 months </w:t>
            </w:r>
          </w:p>
        </w:tc>
        <w:tc>
          <w:tcPr>
            <w:tcW w:w="2127" w:type="dxa"/>
            <w:tcBorders/>
          </w:tcPr>
          <w:p w14:paraId="4911C40A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June </w:t>
            </w:r>
            <w:r>
              <w:rPr>
                <w:rFonts w:ascii="Times New Roman" w:cs="Times New Roman" w:hAnsi="Times New Roman"/>
              </w:rPr>
              <w:t>20</w:t>
            </w:r>
            <w:r>
              <w:rPr>
                <w:rFonts w:ascii="Times New Roman" w:cs="Times New Roman" w:hAnsi="Times New Roman"/>
                <w:lang w:val="en-US"/>
              </w:rPr>
              <w:t>23</w:t>
            </w:r>
            <w:r>
              <w:rPr>
                <w:rFonts w:ascii="Times New Roman" w:cs="Times New Roman" w:hAnsi="Times New Roman"/>
              </w:rPr>
              <w:t xml:space="preserve"> to Dec 202</w:t>
            </w:r>
            <w:r>
              <w:rPr>
                <w:rFonts w:ascii="Times New Roman" w:cs="Times New Roman" w:hAnsi="Times New Roman"/>
                <w:lang w:val="en-US"/>
              </w:rPr>
              <w:t>4</w:t>
            </w:r>
          </w:p>
        </w:tc>
        <w:tc>
          <w:tcPr>
            <w:tcW w:w="2551" w:type="dxa"/>
            <w:tcBorders/>
          </w:tcPr>
          <w:p w14:paraId="BC346147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Government Arts </w:t>
            </w:r>
            <w:r>
              <w:rPr>
                <w:rFonts w:ascii="Times New Roman" w:cs="Times New Roman" w:hAnsi="Times New Roman"/>
                <w:lang w:val="en-US"/>
              </w:rPr>
              <w:t xml:space="preserve">and Science </w:t>
            </w:r>
            <w:r>
              <w:rPr>
                <w:rFonts w:ascii="Times New Roman" w:cs="Times New Roman" w:hAnsi="Times New Roman"/>
              </w:rPr>
              <w:t xml:space="preserve">College , </w:t>
            </w:r>
            <w:r>
              <w:rPr>
                <w:rFonts w:ascii="Times New Roman" w:cs="Times New Roman" w:hAnsi="Times New Roman"/>
                <w:lang w:val="en-US"/>
              </w:rPr>
              <w:t xml:space="preserve">Perumbakkam, Chennai </w:t>
            </w:r>
          </w:p>
        </w:tc>
        <w:tc>
          <w:tcPr>
            <w:tcW w:w="1293" w:type="dxa"/>
            <w:tcBorders/>
          </w:tcPr>
          <w:p w14:paraId="0DDB4380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12</w:t>
            </w:r>
          </w:p>
        </w:tc>
      </w:tr>
      <w:tr w14:paraId="4BCF567D">
        <w:tblPrEx/>
        <w:trPr/>
        <w:tc>
          <w:tcPr>
            <w:tcW w:w="710" w:type="dxa"/>
            <w:tcBorders/>
          </w:tcPr>
          <w:p w14:paraId="B161E645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708" w:type="dxa"/>
            <w:tcBorders/>
          </w:tcPr>
          <w:p w14:paraId="343AAC26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81" w:type="dxa"/>
            <w:tcBorders/>
          </w:tcPr>
          <w:p w14:paraId="3CF3A9E4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354" w:type="dxa"/>
            <w:tcBorders/>
          </w:tcPr>
          <w:p w14:paraId="4046EA4C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2127" w:type="dxa"/>
            <w:tcBorders/>
          </w:tcPr>
          <w:p w14:paraId="0F9F080B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2551" w:type="dxa"/>
            <w:tcBorders/>
          </w:tcPr>
          <w:p w14:paraId="503ADF06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93" w:type="dxa"/>
            <w:tcBorders/>
          </w:tcPr>
          <w:p w14:paraId="65A027CD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</w:tbl>
    <w:p w14:paraId="935F18F9">
      <w:pPr>
        <w:pStyle w:val="style0"/>
        <w:rPr>
          <w:rFonts w:ascii="Times New Roman" w:cs="Times New Roman" w:hAnsi="Times New Roman"/>
        </w:rPr>
      </w:pPr>
    </w:p>
    <w:p w14:paraId="9F88CEB1">
      <w:pPr>
        <w:pStyle w:val="style0"/>
        <w:rPr>
          <w:rFonts w:ascii="Times New Roman" w:cs="Times New Roman" w:hAnsi="Times New Roman"/>
        </w:rPr>
      </w:pPr>
    </w:p>
    <w:p w14:paraId="2ED2F899">
      <w:pPr>
        <w:pStyle w:val="style0"/>
        <w:rPr>
          <w:rFonts w:ascii="Times New Roman" w:cs="Times New Roman" w:hAnsi="Times New Roman"/>
        </w:rPr>
      </w:pPr>
    </w:p>
    <w:p w14:paraId="EB923620">
      <w:pPr>
        <w:pStyle w:val="style0"/>
        <w:rPr>
          <w:rFonts w:ascii="Times New Roman" w:cs="Times New Roman" w:hAnsi="Times New Roman"/>
        </w:rPr>
      </w:pPr>
    </w:p>
    <w:p w14:paraId="BD2EC4B8">
      <w:pPr>
        <w:pStyle w:val="style0"/>
        <w:rPr>
          <w:rFonts w:ascii="Times New Roman" w:cs="Times New Roman" w:hAnsi="Times New Roman"/>
        </w:rPr>
      </w:pPr>
    </w:p>
    <w:p w14:paraId="4A88B973">
      <w:pPr>
        <w:pStyle w:val="style179"/>
        <w:numPr>
          <w:ilvl w:val="0"/>
          <w:numId w:val="17"/>
        </w:numPr>
        <w:spacing w:before="120" w:after="120" w:lineRule="auto" w:line="276"/>
        <w:ind w:left="-142" w:hanging="284"/>
        <w:jc w:val="left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Participation as resource person/inspection commission member/ Chief guest/ any other</w:t>
      </w:r>
    </w:p>
    <w:p w14:paraId="8A91FAC3">
      <w:pPr>
        <w:pStyle w:val="style179"/>
        <w:spacing w:before="120" w:after="120" w:lineRule="auto" w:line="276"/>
        <w:ind w:left="709"/>
        <w:jc w:val="left"/>
        <w:rPr>
          <w:rFonts w:ascii="Times New Roman" w:cs="Times New Roman" w:hAnsi="Times New Roman"/>
          <w:b/>
          <w:bCs/>
        </w:rPr>
      </w:pPr>
    </w:p>
    <w:tbl>
      <w:tblPr>
        <w:tblStyle w:val="style154"/>
        <w:tblW w:w="9701" w:type="dxa"/>
        <w:jc w:val="center"/>
        <w:tblInd w:w="463" w:type="dxa"/>
        <w:tblLook w:val="04A0" w:firstRow="1" w:lastRow="0" w:firstColumn="1" w:lastColumn="0" w:noHBand="0" w:noVBand="1"/>
      </w:tblPr>
      <w:tblGrid>
        <w:gridCol w:w="621"/>
        <w:gridCol w:w="716"/>
        <w:gridCol w:w="1535"/>
        <w:gridCol w:w="1311"/>
        <w:gridCol w:w="1342"/>
        <w:gridCol w:w="3278"/>
        <w:gridCol w:w="901"/>
      </w:tblGrid>
      <w:tr w14:paraId="12C3CB37">
        <w:trPr>
          <w:jc w:val="center"/>
        </w:trPr>
        <w:tc>
          <w:tcPr>
            <w:tcW w:w="622" w:type="dxa"/>
            <w:tcBorders/>
            <w:vAlign w:val="center"/>
          </w:tcPr>
          <w:p w14:paraId="23FD85A8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16" w:type="dxa"/>
            <w:tcBorders/>
            <w:vAlign w:val="center"/>
          </w:tcPr>
          <w:p w14:paraId="2A2C6969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ea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546" w:type="dxa"/>
            <w:tcBorders/>
            <w:vAlign w:val="center"/>
          </w:tcPr>
          <w:p w14:paraId="73A7F409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tcBorders/>
            <w:vAlign w:val="center"/>
          </w:tcPr>
          <w:p w14:paraId="F02E34D3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344" w:type="dxa"/>
            <w:tcBorders/>
          </w:tcPr>
          <w:p w14:paraId="5D32A6B3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  <w:p w14:paraId="3BB12802">
            <w:pPr>
              <w:pStyle w:val="style0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322" w:type="dxa"/>
            <w:tcBorders/>
            <w:vAlign w:val="center"/>
          </w:tcPr>
          <w:p w14:paraId="F8138AAF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Name of the 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Institution 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/University/organization 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attended</w:t>
            </w:r>
          </w:p>
        </w:tc>
        <w:tc>
          <w:tcPr>
            <w:tcW w:w="913" w:type="dxa"/>
            <w:tcBorders/>
          </w:tcPr>
          <w:p w14:paraId="8DDA1204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</w:p>
          <w:p w14:paraId="3A307034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Level</w:t>
            </w:r>
          </w:p>
        </w:tc>
      </w:tr>
      <w:tr w14:paraId="EA55F944">
        <w:tblPrEx/>
        <w:trPr>
          <w:jc w:val="center"/>
        </w:trPr>
        <w:tc>
          <w:tcPr>
            <w:tcW w:w="622" w:type="dxa"/>
            <w:tcBorders/>
          </w:tcPr>
          <w:p w14:paraId="E0A6CED8">
            <w:pPr>
              <w:pStyle w:val="style0"/>
              <w:rPr>
                <w:rFonts w:ascii="Times New Roman" w:cs="Times New Roman" w:hAnsi="Times New Roman"/>
              </w:rPr>
            </w:pPr>
          </w:p>
          <w:p w14:paraId="C3929ADA">
            <w:pPr>
              <w:pStyle w:val="style0"/>
              <w:rPr>
                <w:rFonts w:ascii="Times New Roman" w:cs="Times New Roman" w:hAnsi="Times New Roman"/>
              </w:rPr>
            </w:pPr>
          </w:p>
          <w:p w14:paraId="A535887C">
            <w:pPr>
              <w:pStyle w:val="style0"/>
              <w:rPr>
                <w:rFonts w:ascii="Times New Roman" w:cs="Times New Roman" w:hAnsi="Times New Roman"/>
              </w:rPr>
            </w:pPr>
          </w:p>
          <w:p w14:paraId="4B034BF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</w:t>
            </w:r>
          </w:p>
        </w:tc>
        <w:tc>
          <w:tcPr>
            <w:tcW w:w="716" w:type="dxa"/>
            <w:tcBorders/>
          </w:tcPr>
          <w:p w14:paraId="F17F3B25">
            <w:pPr>
              <w:pStyle w:val="style0"/>
              <w:rPr>
                <w:rFonts w:ascii="Times New Roman" w:cs="Times New Roman" w:hAnsi="Times New Roman"/>
              </w:rPr>
            </w:pPr>
          </w:p>
          <w:p w14:paraId="6779E31F">
            <w:pPr>
              <w:pStyle w:val="style0"/>
              <w:rPr>
                <w:rFonts w:ascii="Times New Roman" w:cs="Times New Roman" w:hAnsi="Times New Roman"/>
              </w:rPr>
            </w:pPr>
          </w:p>
          <w:p w14:paraId="C70B9BDA">
            <w:pPr>
              <w:pStyle w:val="style0"/>
              <w:rPr>
                <w:rFonts w:ascii="Times New Roman" w:cs="Times New Roman" w:hAnsi="Times New Roman"/>
              </w:rPr>
            </w:pPr>
          </w:p>
          <w:p w14:paraId="42FAB96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2022</w:t>
            </w:r>
          </w:p>
        </w:tc>
        <w:tc>
          <w:tcPr>
            <w:tcW w:w="1546" w:type="dxa"/>
            <w:tcBorders/>
          </w:tcPr>
          <w:p w14:paraId="05CB3B5F">
            <w:pPr>
              <w:pStyle w:val="style0"/>
              <w:rPr>
                <w:rFonts w:ascii="Times New Roman" w:cs="Times New Roman" w:hAnsi="Times New Roman"/>
              </w:rPr>
            </w:pPr>
          </w:p>
          <w:p w14:paraId="2C3BE1C0">
            <w:pPr>
              <w:pStyle w:val="style0"/>
              <w:rPr>
                <w:rFonts w:ascii="Times New Roman" w:cs="Times New Roman" w:hAnsi="Times New Roman"/>
              </w:rPr>
            </w:pPr>
          </w:p>
          <w:p w14:paraId="153393FD">
            <w:pPr>
              <w:pStyle w:val="style0"/>
              <w:rPr>
                <w:rFonts w:ascii="Times New Roman" w:cs="Times New Roman" w:hAnsi="Times New Roman"/>
              </w:rPr>
            </w:pPr>
          </w:p>
          <w:p w14:paraId="25D332A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Resource </w:t>
            </w:r>
          </w:p>
          <w:p w14:paraId="C5F6073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person</w:t>
            </w:r>
          </w:p>
        </w:tc>
        <w:tc>
          <w:tcPr>
            <w:tcW w:w="1238" w:type="dxa"/>
            <w:tcBorders/>
          </w:tcPr>
          <w:p w14:paraId="FC0B0BC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Awareness </w:t>
            </w:r>
            <w:r>
              <w:rPr>
                <w:rFonts w:ascii="Times New Roman" w:cs="Times New Roman" w:hAnsi="Times New Roman"/>
              </w:rPr>
              <w:t xml:space="preserve">Programme </w:t>
            </w:r>
            <w:r>
              <w:rPr>
                <w:rFonts w:ascii="Times New Roman" w:cs="Times New Roman" w:hAnsi="Times New Roman"/>
              </w:rPr>
              <w:t xml:space="preserve">on  Challenges and Sexual Harasments  Faced by Young </w:t>
            </w:r>
            <w:r>
              <w:rPr>
                <w:rFonts w:ascii="Times New Roman" w:cs="Times New Roman" w:hAnsi="Times New Roman"/>
              </w:rPr>
              <w:t>Women in the Society (ICC Cell)</w:t>
            </w:r>
          </w:p>
        </w:tc>
        <w:tc>
          <w:tcPr>
            <w:tcW w:w="1344" w:type="dxa"/>
            <w:tcBorders/>
          </w:tcPr>
          <w:p w14:paraId="DFB0920A">
            <w:pPr>
              <w:pStyle w:val="style0"/>
              <w:rPr>
                <w:rFonts w:ascii="Times New Roman" w:cs="Times New Roman" w:hAnsi="Times New Roman"/>
              </w:rPr>
            </w:pPr>
          </w:p>
          <w:p w14:paraId="9475B966">
            <w:pPr>
              <w:pStyle w:val="style0"/>
              <w:rPr>
                <w:rFonts w:ascii="Times New Roman" w:cs="Times New Roman" w:hAnsi="Times New Roman"/>
              </w:rPr>
            </w:pPr>
          </w:p>
          <w:p w14:paraId="875F7F32">
            <w:pPr>
              <w:pStyle w:val="style0"/>
              <w:rPr>
                <w:rFonts w:ascii="Times New Roman" w:cs="Times New Roman" w:hAnsi="Times New Roman"/>
              </w:rPr>
            </w:pPr>
          </w:p>
          <w:p w14:paraId="A487BE84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20.11.2021</w:t>
            </w:r>
          </w:p>
        </w:tc>
        <w:tc>
          <w:tcPr>
            <w:tcW w:w="3322" w:type="dxa"/>
            <w:tcBorders/>
          </w:tcPr>
          <w:p w14:paraId="4974C2E1">
            <w:pPr>
              <w:pStyle w:val="style0"/>
              <w:rPr>
                <w:rFonts w:ascii="Times New Roman" w:cs="Times New Roman" w:hAnsi="Times New Roman"/>
              </w:rPr>
            </w:pPr>
          </w:p>
          <w:p w14:paraId="0B05CBEA">
            <w:pPr>
              <w:pStyle w:val="style0"/>
              <w:rPr>
                <w:rFonts w:ascii="Times New Roman" w:cs="Times New Roman" w:hAnsi="Times New Roman"/>
              </w:rPr>
            </w:pPr>
          </w:p>
          <w:p w14:paraId="AAD16F4E">
            <w:pPr>
              <w:pStyle w:val="style0"/>
              <w:rPr>
                <w:rFonts w:ascii="Times New Roman" w:cs="Times New Roman" w:hAnsi="Times New Roman"/>
              </w:rPr>
            </w:pPr>
          </w:p>
          <w:p w14:paraId="50F5ED8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Chikkanna Government Arts College, Tirupur</w:t>
            </w:r>
          </w:p>
        </w:tc>
        <w:tc>
          <w:tcPr>
            <w:tcW w:w="913" w:type="dxa"/>
            <w:tcBorders/>
          </w:tcPr>
          <w:p w14:paraId="0D15542E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171A0F04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E520CF83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C223109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 12</w:t>
            </w:r>
          </w:p>
        </w:tc>
      </w:tr>
      <w:tr w14:paraId="623A7552">
        <w:tblPrEx/>
        <w:trPr>
          <w:jc w:val="center"/>
        </w:trPr>
        <w:tc>
          <w:tcPr>
            <w:tcW w:w="622" w:type="dxa"/>
            <w:tcBorders/>
          </w:tcPr>
          <w:p w14:paraId="7068DB11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716" w:type="dxa"/>
            <w:tcBorders/>
          </w:tcPr>
          <w:p w14:paraId="C53C55E9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546" w:type="dxa"/>
            <w:tcBorders/>
          </w:tcPr>
          <w:p w14:paraId="44A0B41A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38" w:type="dxa"/>
            <w:tcBorders/>
          </w:tcPr>
          <w:p w14:paraId="FE13BDF3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344" w:type="dxa"/>
            <w:tcBorders/>
          </w:tcPr>
          <w:p w14:paraId="429CDFB8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3322" w:type="dxa"/>
            <w:tcBorders/>
          </w:tcPr>
          <w:p w14:paraId="CECA563A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913" w:type="dxa"/>
            <w:tcBorders/>
          </w:tcPr>
          <w:p w14:paraId="F4970903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</w:tbl>
    <w:p w14:paraId="768EF3C3">
      <w:pPr>
        <w:pStyle w:val="style0"/>
        <w:rPr>
          <w:rFonts w:ascii="Times New Roman" w:cs="Times New Roman" w:hAnsi="Times New Roman"/>
        </w:rPr>
      </w:pPr>
    </w:p>
    <w:p w14:paraId="69A0B0D8">
      <w:pPr>
        <w:pStyle w:val="style0"/>
        <w:rPr>
          <w:rFonts w:ascii="Times New Roman" w:cs="Times New Roman" w:hAnsi="Times New Roman"/>
        </w:rPr>
      </w:pPr>
    </w:p>
    <w:p w14:paraId="5D0BBBA6">
      <w:pPr>
        <w:pStyle w:val="style0"/>
        <w:rPr>
          <w:rFonts w:ascii="Times New Roman" w:cs="Times New Roman" w:hAnsi="Times New Roman"/>
        </w:rPr>
      </w:pPr>
    </w:p>
    <w:p w14:paraId="F8021C7E">
      <w:pPr>
        <w:pStyle w:val="style179"/>
        <w:numPr>
          <w:ilvl w:val="0"/>
          <w:numId w:val="17"/>
        </w:numPr>
        <w:ind w:left="0" w:hanging="426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Member/Panel of examiners</w:t>
      </w:r>
    </w:p>
    <w:p w14:paraId="563F6CBB">
      <w:pPr>
        <w:pStyle w:val="style179"/>
        <w:ind w:left="1004"/>
        <w:rPr>
          <w:rFonts w:ascii="Times New Roman" w:cs="Times New Roman" w:hAnsi="Times New Roman"/>
        </w:rPr>
      </w:pPr>
    </w:p>
    <w:tbl>
      <w:tblPr>
        <w:tblStyle w:val="style154"/>
        <w:tblW w:w="9924" w:type="dxa"/>
        <w:tblLook w:val="04A0" w:firstRow="1" w:lastRow="0" w:firstColumn="1" w:lastColumn="0" w:noHBand="0" w:noVBand="1"/>
      </w:tblPr>
      <w:tblGrid>
        <w:gridCol w:w="777"/>
        <w:gridCol w:w="687"/>
        <w:gridCol w:w="2244"/>
        <w:gridCol w:w="2601"/>
        <w:gridCol w:w="1757"/>
        <w:gridCol w:w="1858"/>
      </w:tblGrid>
      <w:tr w14:paraId="A19D9C28">
        <w:trPr/>
        <w:tc>
          <w:tcPr>
            <w:tcW w:w="777" w:type="dxa"/>
            <w:tcBorders/>
            <w:vAlign w:val="center"/>
          </w:tcPr>
          <w:p w14:paraId="DCAEB2A1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87" w:type="dxa"/>
            <w:tcBorders/>
            <w:vAlign w:val="center"/>
          </w:tcPr>
          <w:p w14:paraId="A1D599A1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ea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244" w:type="dxa"/>
            <w:tcBorders/>
          </w:tcPr>
          <w:p w14:paraId="9502A44A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</w:p>
          <w:p w14:paraId="EFDCDB52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Name of the Univ</w:t>
            </w:r>
            <w:r>
              <w:rPr>
                <w:rFonts w:ascii="Times New Roman" w:cs="Times New Roman" w:hAnsi="Times New Roman"/>
                <w:b/>
                <w:bCs/>
              </w:rPr>
              <w:t xml:space="preserve">ersity </w:t>
            </w:r>
            <w:r>
              <w:rPr>
                <w:rFonts w:ascii="Times New Roman" w:cs="Times New Roman" w:hAnsi="Times New Roman"/>
                <w:b/>
                <w:bCs/>
              </w:rPr>
              <w:t>/College</w:t>
            </w:r>
          </w:p>
        </w:tc>
        <w:tc>
          <w:tcPr>
            <w:tcW w:w="2601" w:type="dxa"/>
            <w:tcBorders/>
            <w:vAlign w:val="center"/>
          </w:tcPr>
          <w:p w14:paraId="60D9C37D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1757" w:type="dxa"/>
            <w:tcBorders/>
          </w:tcPr>
          <w:p w14:paraId="373921B8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</w:p>
          <w:p w14:paraId="113A78C1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Duration</w:t>
            </w:r>
          </w:p>
          <w:p w14:paraId="FD4B1C8C">
            <w:pPr>
              <w:pStyle w:val="style0"/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1858" w:type="dxa"/>
            <w:tcBorders/>
          </w:tcPr>
          <w:p w14:paraId="0EFC39EA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Date </w:t>
            </w:r>
          </w:p>
          <w:p w14:paraId="E5D75D01"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(From…. 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o)</w:t>
            </w:r>
          </w:p>
        </w:tc>
      </w:tr>
      <w:tr w14:paraId="FB1F0378">
        <w:tblPrEx/>
        <w:trPr/>
        <w:tc>
          <w:tcPr>
            <w:tcW w:w="777" w:type="dxa"/>
            <w:tcBorders/>
          </w:tcPr>
          <w:p w14:paraId="33C4A20B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</w:t>
            </w:r>
          </w:p>
        </w:tc>
        <w:tc>
          <w:tcPr>
            <w:tcW w:w="687" w:type="dxa"/>
            <w:tcBorders/>
          </w:tcPr>
          <w:p w14:paraId="3E6711B4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2244" w:type="dxa"/>
            <w:tcBorders/>
          </w:tcPr>
          <w:p w14:paraId="09EB8BAB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Bharathiar University, Coimbatore</w:t>
            </w:r>
          </w:p>
        </w:tc>
        <w:tc>
          <w:tcPr>
            <w:tcW w:w="2601" w:type="dxa"/>
            <w:tcBorders/>
          </w:tcPr>
          <w:p w14:paraId="FB7DA9B7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UG and PG, Examiner</w:t>
            </w:r>
          </w:p>
        </w:tc>
        <w:tc>
          <w:tcPr>
            <w:tcW w:w="1757" w:type="dxa"/>
            <w:tcBorders/>
          </w:tcPr>
          <w:p w14:paraId="007FDC06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10 years</w:t>
            </w:r>
          </w:p>
        </w:tc>
        <w:tc>
          <w:tcPr>
            <w:tcW w:w="1858" w:type="dxa"/>
            <w:tcBorders/>
          </w:tcPr>
          <w:p w14:paraId="6BECC752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Dec 2012 to Dec 2023</w:t>
            </w:r>
          </w:p>
        </w:tc>
      </w:tr>
      <w:tr w14:paraId="AD06F636">
        <w:tblPrEx/>
        <w:trPr/>
        <w:tc>
          <w:tcPr>
            <w:tcW w:w="777" w:type="dxa"/>
            <w:tcBorders/>
          </w:tcPr>
          <w:p w14:paraId="74D74BE3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</w:t>
            </w:r>
          </w:p>
        </w:tc>
        <w:tc>
          <w:tcPr>
            <w:tcW w:w="687" w:type="dxa"/>
            <w:tcBorders/>
          </w:tcPr>
          <w:p w14:paraId="15231980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2244" w:type="dxa"/>
            <w:tcBorders/>
          </w:tcPr>
          <w:p w14:paraId="DD548987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University of Madras </w:t>
            </w:r>
          </w:p>
        </w:tc>
        <w:tc>
          <w:tcPr>
            <w:tcW w:w="2601" w:type="dxa"/>
            <w:tcBorders/>
          </w:tcPr>
          <w:p w14:paraId="249092B8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UG Examiner</w:t>
            </w:r>
          </w:p>
        </w:tc>
        <w:tc>
          <w:tcPr>
            <w:tcW w:w="1757" w:type="dxa"/>
            <w:tcBorders/>
          </w:tcPr>
          <w:p w14:paraId="4E8808A8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2 years </w:t>
            </w:r>
          </w:p>
        </w:tc>
        <w:tc>
          <w:tcPr>
            <w:tcW w:w="1858" w:type="dxa"/>
            <w:tcBorders/>
          </w:tcPr>
          <w:p w14:paraId="0E1FF271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Dec 2023 to Till Date </w:t>
            </w:r>
          </w:p>
        </w:tc>
      </w:tr>
    </w:tbl>
    <w:p w14:paraId="A44620D5">
      <w:pPr>
        <w:pStyle w:val="style179"/>
        <w:ind w:left="0"/>
        <w:rPr>
          <w:rFonts w:ascii="Times New Roman" w:cs="Times New Roman" w:hAnsi="Times New Roman"/>
          <w:b/>
          <w:bCs/>
          <w:lang w:val="en-US"/>
        </w:rPr>
      </w:pPr>
      <w:r>
        <w:rPr>
          <w:rFonts w:ascii="Times New Roman" w:cs="Times New Roman" w:hAnsi="Times New Roman"/>
          <w:b/>
          <w:bCs/>
          <w:lang w:val="en-US"/>
        </w:rPr>
        <w:t xml:space="preserve"> </w:t>
      </w:r>
    </w:p>
    <w:p w14:paraId="08AC011C">
      <w:pPr>
        <w:pStyle w:val="style179"/>
        <w:ind w:left="0"/>
        <w:rPr>
          <w:rFonts w:ascii="Times New Roman" w:cs="Times New Roman" w:hAnsi="Times New Roman"/>
          <w:b/>
          <w:bCs/>
        </w:rPr>
      </w:pPr>
    </w:p>
    <w:p w14:paraId="E4CA87F5">
      <w:pPr>
        <w:pStyle w:val="style179"/>
        <w:ind w:left="0"/>
        <w:rPr>
          <w:rFonts w:ascii="Times New Roman" w:cs="Times New Roman" w:hAnsi="Times New Roman"/>
          <w:b/>
          <w:bCs/>
        </w:rPr>
      </w:pPr>
    </w:p>
    <w:p w14:paraId="F1AA5C8B">
      <w:pPr>
        <w:pStyle w:val="style179"/>
        <w:ind w:left="0"/>
        <w:rPr>
          <w:rFonts w:ascii="Times New Roman" w:cs="Times New Roman" w:hAnsi="Times New Roman"/>
          <w:b/>
          <w:bCs/>
        </w:rPr>
      </w:pPr>
    </w:p>
    <w:p w14:paraId="C587DD33">
      <w:pPr>
        <w:pStyle w:val="style179"/>
        <w:numPr>
          <w:ilvl w:val="0"/>
          <w:numId w:val="17"/>
        </w:numPr>
        <w:ind w:left="0" w:hanging="426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Seminars/Workshop/Symposium/Hands on training (Organised)</w:t>
      </w:r>
      <w:r>
        <w:rPr>
          <w:rFonts w:ascii="Times New Roman" w:cs="Times New Roman" w:hAnsi="Times New Roman"/>
          <w:b/>
          <w:bCs/>
        </w:rPr>
        <w:t xml:space="preserve"> : </w:t>
      </w:r>
    </w:p>
    <w:tbl>
      <w:tblPr>
        <w:tblStyle w:val="style154"/>
        <w:tblpPr w:leftFromText="180" w:rightFromText="180" w:topFromText="0" w:bottomFromText="0" w:vertAnchor="text" w:horzAnchor="margin" w:tblpXSpec="center" w:tblpY="483"/>
        <w:tblOverlap w:val="never"/>
        <w:tblW w:w="11307" w:type="dxa"/>
        <w:tblLayout w:type="fixed"/>
        <w:tblLook w:val="04A0" w:firstRow="1" w:lastRow="0" w:firstColumn="1" w:lastColumn="0" w:noHBand="0" w:noVBand="1"/>
      </w:tblPr>
      <w:tblGrid>
        <w:gridCol w:w="472"/>
        <w:gridCol w:w="763"/>
        <w:gridCol w:w="1453"/>
        <w:gridCol w:w="1196"/>
        <w:gridCol w:w="1790"/>
        <w:gridCol w:w="2089"/>
        <w:gridCol w:w="1323"/>
        <w:gridCol w:w="1370"/>
        <w:gridCol w:w="851"/>
      </w:tblGrid>
      <w:tr w14:paraId="0A33D85C">
        <w:trPr/>
        <w:tc>
          <w:tcPr>
            <w:tcW w:w="472" w:type="dxa"/>
            <w:tcBorders/>
          </w:tcPr>
          <w:p w14:paraId="268B7A67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S.No</w:t>
            </w:r>
          </w:p>
        </w:tc>
        <w:tc>
          <w:tcPr>
            <w:tcW w:w="763" w:type="dxa"/>
            <w:tcBorders/>
          </w:tcPr>
          <w:p w14:paraId="1FC2CB81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Year</w:t>
            </w:r>
          </w:p>
        </w:tc>
        <w:tc>
          <w:tcPr>
            <w:tcW w:w="1453" w:type="dxa"/>
            <w:tcBorders/>
          </w:tcPr>
          <w:p w14:paraId="62DC6663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Programme Type</w:t>
            </w:r>
          </w:p>
        </w:tc>
        <w:tc>
          <w:tcPr>
            <w:tcW w:w="1196" w:type="dxa"/>
            <w:tcBorders/>
          </w:tcPr>
          <w:p w14:paraId="3C10BD97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Position</w:t>
            </w:r>
          </w:p>
        </w:tc>
        <w:tc>
          <w:tcPr>
            <w:tcW w:w="1790" w:type="dxa"/>
            <w:tcBorders/>
          </w:tcPr>
          <w:p w14:paraId="581CBD3E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Name of the Programme</w:t>
            </w:r>
          </w:p>
        </w:tc>
        <w:tc>
          <w:tcPr>
            <w:tcW w:w="2089" w:type="dxa"/>
            <w:tcBorders/>
          </w:tcPr>
          <w:p w14:paraId="5157C265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Name of the Institute/University/</w:t>
            </w:r>
          </w:p>
          <w:p w14:paraId="0AC07D33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323" w:type="dxa"/>
            <w:tcBorders/>
          </w:tcPr>
          <w:p w14:paraId="ED5373A8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Duration</w:t>
            </w:r>
          </w:p>
        </w:tc>
        <w:tc>
          <w:tcPr>
            <w:tcW w:w="1370" w:type="dxa"/>
            <w:tcBorders/>
          </w:tcPr>
          <w:p w14:paraId="6803344C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Date </w:t>
            </w:r>
          </w:p>
          <w:p w14:paraId="47237B7C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851" w:type="dxa"/>
            <w:tcBorders/>
          </w:tcPr>
          <w:p w14:paraId="1407D4CA">
            <w:pPr>
              <w:pStyle w:val="style179"/>
              <w:ind w:left="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Level</w:t>
            </w:r>
          </w:p>
        </w:tc>
      </w:tr>
      <w:tr w14:paraId="A08DC628">
        <w:tblPrEx/>
        <w:trPr/>
        <w:tc>
          <w:tcPr>
            <w:tcW w:w="472" w:type="dxa"/>
            <w:tcBorders/>
          </w:tcPr>
          <w:p w14:paraId="6CAF0767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1</w:t>
            </w:r>
          </w:p>
        </w:tc>
        <w:tc>
          <w:tcPr>
            <w:tcW w:w="763" w:type="dxa"/>
            <w:tcBorders/>
          </w:tcPr>
          <w:p w14:paraId="2B1BE3DF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2026</w:t>
            </w:r>
          </w:p>
        </w:tc>
        <w:tc>
          <w:tcPr>
            <w:tcW w:w="1453" w:type="dxa"/>
            <w:tcBorders/>
          </w:tcPr>
          <w:p w14:paraId="2F21F3D1">
            <w:pPr>
              <w:pStyle w:val="style179"/>
              <w:ind w:left="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International </w:t>
            </w:r>
          </w:p>
          <w:p w14:paraId="4751F32A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Conference </w:t>
            </w:r>
          </w:p>
        </w:tc>
        <w:tc>
          <w:tcPr>
            <w:tcW w:w="1196" w:type="dxa"/>
            <w:tcBorders/>
          </w:tcPr>
          <w:p w14:paraId="1C808319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Organising Secretary </w:t>
            </w:r>
          </w:p>
        </w:tc>
        <w:tc>
          <w:tcPr>
            <w:tcW w:w="1790" w:type="dxa"/>
            <w:tcBorders/>
          </w:tcPr>
          <w:p w14:paraId="C5B3B3BC">
            <w:pPr>
              <w:pStyle w:val="style179"/>
              <w:ind w:left="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International Conference on Emerging Trends in Pure and Applied Mathematics </w:t>
            </w:r>
          </w:p>
          <w:p w14:paraId="68804B62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(ICETPAM-2K26)</w:t>
            </w:r>
          </w:p>
        </w:tc>
        <w:tc>
          <w:tcPr>
            <w:tcW w:w="2089" w:type="dxa"/>
            <w:tcBorders/>
          </w:tcPr>
          <w:p w14:paraId="8FCCA1C5">
            <w:pPr>
              <w:pStyle w:val="style179"/>
              <w:ind w:left="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Government Arts and Science College, Perumbakkam </w:t>
            </w:r>
          </w:p>
          <w:p w14:paraId="746A9E46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Chennai -131</w:t>
            </w:r>
          </w:p>
        </w:tc>
        <w:tc>
          <w:tcPr>
            <w:tcW w:w="1323" w:type="dxa"/>
            <w:tcBorders/>
          </w:tcPr>
          <w:p w14:paraId="E282CF14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 One day</w:t>
            </w:r>
          </w:p>
        </w:tc>
        <w:tc>
          <w:tcPr>
            <w:tcW w:w="1370" w:type="dxa"/>
            <w:tcBorders/>
          </w:tcPr>
          <w:p w14:paraId="D09FE873">
            <w:pPr>
              <w:pStyle w:val="style179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06.03.2026</w:t>
            </w:r>
          </w:p>
        </w:tc>
        <w:tc>
          <w:tcPr>
            <w:tcW w:w="851" w:type="dxa"/>
            <w:tcBorders/>
          </w:tcPr>
          <w:p w14:paraId="FD3871C4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</w:tr>
      <w:tr w14:paraId="F3128DDC">
        <w:tblPrEx/>
        <w:trPr/>
        <w:tc>
          <w:tcPr>
            <w:tcW w:w="472" w:type="dxa"/>
            <w:tcBorders/>
          </w:tcPr>
          <w:p w14:paraId="5C04CEC9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763" w:type="dxa"/>
            <w:tcBorders/>
          </w:tcPr>
          <w:p w14:paraId="54AF3E73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453" w:type="dxa"/>
            <w:tcBorders/>
          </w:tcPr>
          <w:p w14:paraId="D3DBF2EA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196" w:type="dxa"/>
            <w:tcBorders/>
          </w:tcPr>
          <w:p w14:paraId="680B06D9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790" w:type="dxa"/>
            <w:tcBorders/>
          </w:tcPr>
          <w:p w14:paraId="8160DD7A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2089" w:type="dxa"/>
            <w:tcBorders/>
          </w:tcPr>
          <w:p w14:paraId="C0692CCC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323" w:type="dxa"/>
            <w:tcBorders/>
          </w:tcPr>
          <w:p w14:paraId="27BECCEB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1370" w:type="dxa"/>
            <w:tcBorders/>
          </w:tcPr>
          <w:p w14:paraId="83F0BCB4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  <w:tc>
          <w:tcPr>
            <w:tcW w:w="851" w:type="dxa"/>
            <w:tcBorders/>
          </w:tcPr>
          <w:p w14:paraId="01F947FD">
            <w:pPr>
              <w:pStyle w:val="style179"/>
              <w:ind w:left="0"/>
              <w:rPr>
                <w:rFonts w:ascii="Times New Roman" w:cs="Times New Roman" w:hAnsi="Times New Roman"/>
              </w:rPr>
            </w:pPr>
          </w:p>
        </w:tc>
      </w:tr>
    </w:tbl>
    <w:p w14:paraId="945D2637">
      <w:pPr>
        <w:pStyle w:val="style179"/>
        <w:ind w:left="1004"/>
        <w:rPr>
          <w:rFonts w:ascii="Times New Roman" w:cs="Times New Roman" w:hAnsi="Times New Roman"/>
          <w:b/>
          <w:bCs/>
        </w:rPr>
      </w:pPr>
    </w:p>
    <w:p w14:paraId="98F6FEC1">
      <w:pPr>
        <w:pStyle w:val="style179"/>
        <w:ind w:left="1004"/>
        <w:rPr>
          <w:rFonts w:ascii="Times New Roman" w:cs="Times New Roman" w:hAnsi="Times New Roman"/>
        </w:rPr>
      </w:pPr>
    </w:p>
    <w:p w14:paraId="541D1639">
      <w:pPr>
        <w:pStyle w:val="style179"/>
        <w:ind w:left="1004"/>
        <w:rPr>
          <w:rFonts w:ascii="Times New Roman" w:cs="Times New Roman" w:hAnsi="Times New Roman"/>
        </w:rPr>
      </w:pPr>
    </w:p>
    <w:p w14:paraId="EE90CDF8">
      <w:pPr>
        <w:pStyle w:val="style179"/>
        <w:ind w:left="1004"/>
        <w:rPr>
          <w:rFonts w:ascii="Times New Roman" w:cs="Times New Roman" w:hAnsi="Times New Roman"/>
        </w:rPr>
      </w:pPr>
    </w:p>
    <w:p w14:paraId="9CC8CC87">
      <w:pPr>
        <w:pStyle w:val="style179"/>
        <w:ind w:left="1004"/>
        <w:rPr>
          <w:rFonts w:ascii="Times New Roman" w:cs="Times New Roman" w:hAnsi="Times New Roman"/>
        </w:rPr>
      </w:pPr>
    </w:p>
    <w:p w14:paraId="2E61F430">
      <w:pPr>
        <w:pStyle w:val="style179"/>
        <w:ind w:left="1004"/>
        <w:rPr>
          <w:rFonts w:ascii="Times New Roman" w:cs="Times New Roman" w:hAnsi="Times New Roman"/>
        </w:rPr>
      </w:pPr>
    </w:p>
    <w:p w14:paraId="237FD387">
      <w:pPr>
        <w:pStyle w:val="style179"/>
        <w:ind w:left="1004"/>
        <w:rPr>
          <w:rFonts w:ascii="Times New Roman" w:cs="Times New Roman" w:hAnsi="Times New Roman"/>
        </w:rPr>
      </w:pPr>
    </w:p>
    <w:p w14:paraId="9F847E9F">
      <w:pPr>
        <w:pStyle w:val="style179"/>
        <w:ind w:left="1004"/>
        <w:rPr>
          <w:rFonts w:ascii="Times New Roman" w:cs="Times New Roman" w:hAnsi="Times New Roman"/>
        </w:rPr>
      </w:pPr>
    </w:p>
    <w:p w14:paraId="BDF7F12A">
      <w:pPr>
        <w:pStyle w:val="style179"/>
        <w:ind w:left="1004"/>
        <w:rPr>
          <w:rFonts w:ascii="Times New Roman" w:cs="Times New Roman" w:hAnsi="Times New Roman"/>
        </w:rPr>
      </w:pPr>
    </w:p>
    <w:p w14:paraId="8A415EED">
      <w:pPr>
        <w:rPr>
          <w:rFonts w:ascii="Times New Roman" w:cs="Times New Roman" w:hAnsi="Times New Roman"/>
        </w:rPr>
      </w:pPr>
    </w:p>
    <w:p w14:paraId="92787218">
      <w:pPr>
        <w:pStyle w:val="style179"/>
        <w:numPr>
          <w:ilvl w:val="0"/>
          <w:numId w:val="17"/>
        </w:numPr>
        <w:spacing w:after="200" w:lineRule="auto" w:line="276"/>
        <w:ind w:left="0" w:hanging="426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</w:rPr>
        <w:t>Participation in workshops/conference/symposium/seminar</w:t>
      </w:r>
    </w:p>
    <w:tbl>
      <w:tblPr>
        <w:tblStyle w:val="style154"/>
        <w:tblpPr w:leftFromText="180" w:rightFromText="180" w:topFromText="0" w:bottomFromText="0" w:vertAnchor="text" w:horzAnchor="margin" w:tblpX="-669" w:tblpY="-22"/>
        <w:tblW w:w="10740" w:type="dxa"/>
        <w:tblLayout w:type="fixed"/>
        <w:tblLook w:val="04A0" w:firstRow="1" w:lastRow="0" w:firstColumn="1" w:lastColumn="0" w:noHBand="0" w:noVBand="1"/>
      </w:tblPr>
      <w:tblGrid>
        <w:gridCol w:w="468"/>
        <w:gridCol w:w="720"/>
        <w:gridCol w:w="1113"/>
        <w:gridCol w:w="1227"/>
        <w:gridCol w:w="1350"/>
        <w:gridCol w:w="759"/>
        <w:gridCol w:w="1417"/>
        <w:gridCol w:w="1393"/>
        <w:gridCol w:w="1651"/>
        <w:gridCol w:w="642"/>
      </w:tblGrid>
      <w:tr w14:paraId="E147B542">
        <w:trPr>
          <w:trHeight w:val="950" w:hRule="atLeast"/>
        </w:trPr>
        <w:tc>
          <w:tcPr>
            <w:tcW w:w="468" w:type="dxa"/>
            <w:tcBorders/>
            <w:vAlign w:val="center"/>
          </w:tcPr>
          <w:p w14:paraId="0BE69903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br w:clear="all"/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20" w:type="dxa"/>
            <w:tcBorders/>
            <w:vAlign w:val="center"/>
          </w:tcPr>
          <w:p w14:paraId="4416F577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ea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113" w:type="dxa"/>
            <w:tcBorders/>
            <w:vAlign w:val="center"/>
          </w:tcPr>
          <w:p w14:paraId="A4A024EF">
            <w:pPr>
              <w:pStyle w:val="style0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Categor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1227" w:type="dxa"/>
            <w:tcBorders/>
            <w:vAlign w:val="center"/>
          </w:tcPr>
          <w:p w14:paraId="A73DD1EB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Title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 of the sym/workshop/sem/</w:t>
            </w:r>
          </w:p>
          <w:p w14:paraId="74B63374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conf</w:t>
            </w:r>
          </w:p>
        </w:tc>
        <w:tc>
          <w:tcPr>
            <w:tcW w:w="1350" w:type="dxa"/>
            <w:tcBorders/>
          </w:tcPr>
          <w:p w14:paraId="F462774B">
            <w:pPr>
              <w:pStyle w:val="style0"/>
              <w:jc w:val="center"/>
              <w:rPr>
                <w:rFonts w:ascii="Cambria"/>
                <w:b/>
                <w:w w:val="110"/>
                <w:sz w:val="18"/>
                <w:szCs w:val="32"/>
              </w:rPr>
            </w:pPr>
            <w:r>
              <w:rPr>
                <w:rFonts w:ascii="Cambria"/>
                <w:b/>
                <w:w w:val="110"/>
                <w:sz w:val="18"/>
                <w:szCs w:val="32"/>
              </w:rPr>
              <w:t>NameoftheCollege</w:t>
            </w:r>
            <w:r>
              <w:rPr>
                <w:rFonts w:ascii="Cambria"/>
                <w:b/>
                <w:sz w:val="18"/>
                <w:szCs w:val="32"/>
              </w:rPr>
              <w:t>/</w:t>
            </w:r>
            <w:r>
              <w:rPr>
                <w:rFonts w:ascii="Cambria"/>
                <w:b/>
                <w:w w:val="110"/>
                <w:sz w:val="18"/>
                <w:szCs w:val="32"/>
              </w:rPr>
              <w:t>University</w:t>
            </w:r>
          </w:p>
        </w:tc>
        <w:tc>
          <w:tcPr>
            <w:tcW w:w="759" w:type="dxa"/>
            <w:tcBorders/>
            <w:vAlign w:val="center"/>
          </w:tcPr>
          <w:p w14:paraId="49FA6095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17" w:type="dxa"/>
            <w:tcBorders/>
            <w:vAlign w:val="center"/>
          </w:tcPr>
          <w:p w14:paraId="04F026C1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Date </w:t>
            </w:r>
          </w:p>
          <w:p w14:paraId="7707C96E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393" w:type="dxa"/>
            <w:tcBorders/>
            <w:vAlign w:val="center"/>
          </w:tcPr>
          <w:p w14:paraId="F699A4CF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Participation/</w:t>
            </w:r>
          </w:p>
          <w:p w14:paraId="BEC6BCD8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Presentation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Paper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 or Poster)</w:t>
            </w:r>
          </w:p>
        </w:tc>
        <w:tc>
          <w:tcPr>
            <w:tcW w:w="1651" w:type="dxa"/>
            <w:tcBorders/>
            <w:vAlign w:val="center"/>
          </w:tcPr>
          <w:p w14:paraId="787FFEAE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Title of the paper</w:t>
            </w:r>
          </w:p>
        </w:tc>
        <w:tc>
          <w:tcPr>
            <w:tcW w:w="642" w:type="dxa"/>
            <w:tcBorders/>
            <w:vAlign w:val="center"/>
          </w:tcPr>
          <w:p w14:paraId="9A9D7E49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Level</w:t>
            </w:r>
          </w:p>
          <w:p w14:paraId="2BF7E7FF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</w:p>
        </w:tc>
      </w:tr>
      <w:tr w14:paraId="2E82DA50">
        <w:tblPrEx/>
        <w:trPr>
          <w:trHeight w:val="265" w:hRule="atLeast"/>
        </w:trPr>
        <w:tc>
          <w:tcPr>
            <w:tcW w:w="468" w:type="dxa"/>
            <w:tcBorders/>
          </w:tcPr>
          <w:p w14:paraId="6B142954">
            <w:pPr>
              <w:pStyle w:val="style0"/>
              <w:rPr>
                <w:rFonts w:ascii="Times New Roman" w:cs="Times New Roman" w:hAnsi="Times New Roman"/>
              </w:rPr>
            </w:pPr>
          </w:p>
          <w:p w14:paraId="0EEF9780">
            <w:pPr>
              <w:pStyle w:val="style0"/>
              <w:rPr>
                <w:rFonts w:ascii="Times New Roman" w:cs="Times New Roman" w:hAnsi="Times New Roman"/>
              </w:rPr>
            </w:pPr>
          </w:p>
          <w:p w14:paraId="B0DE03C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</w:t>
            </w:r>
          </w:p>
        </w:tc>
        <w:tc>
          <w:tcPr>
            <w:tcW w:w="720" w:type="dxa"/>
            <w:tcBorders/>
          </w:tcPr>
          <w:p w14:paraId="D583EFEF">
            <w:pPr>
              <w:pStyle w:val="style0"/>
              <w:rPr>
                <w:rFonts w:ascii="Times New Roman" w:cs="Times New Roman" w:hAnsi="Times New Roman"/>
              </w:rPr>
            </w:pPr>
          </w:p>
          <w:p w14:paraId="757FCA75">
            <w:pPr>
              <w:pStyle w:val="style0"/>
              <w:rPr>
                <w:rFonts w:ascii="Times New Roman" w:cs="Times New Roman" w:hAnsi="Times New Roman"/>
              </w:rPr>
            </w:pPr>
          </w:p>
          <w:p w14:paraId="62306BE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2015</w:t>
            </w:r>
          </w:p>
        </w:tc>
        <w:tc>
          <w:tcPr>
            <w:tcW w:w="1113" w:type="dxa"/>
            <w:tcBorders/>
          </w:tcPr>
          <w:p w14:paraId="0ADB699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</w:t>
            </w:r>
            <w:r>
              <w:rPr>
                <w:rFonts w:ascii="Times New Roman" w:cs="Times New Roman" w:hAnsi="Times New Roman"/>
              </w:rPr>
              <w:t>ational Conference</w:t>
            </w:r>
          </w:p>
        </w:tc>
        <w:tc>
          <w:tcPr>
            <w:tcW w:w="1227" w:type="dxa"/>
            <w:tcBorders/>
          </w:tcPr>
          <w:p w14:paraId="AAE5673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Emerging Trends in Pure and Applied Mathematics</w:t>
            </w:r>
          </w:p>
        </w:tc>
        <w:tc>
          <w:tcPr>
            <w:tcW w:w="1350" w:type="dxa"/>
            <w:tcBorders/>
          </w:tcPr>
          <w:p w14:paraId="5EF1A5D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Dr.</w:t>
            </w:r>
            <w:r>
              <w:rPr>
                <w:rFonts w:ascii="Times New Roman" w:cs="Times New Roman" w:hAnsi="Times New Roman"/>
              </w:rPr>
              <w:t>N</w:t>
            </w:r>
            <w:r>
              <w:rPr>
                <w:rFonts w:ascii="Times New Roman" w:cs="Times New Roman" w:hAnsi="Times New Roman"/>
              </w:rPr>
              <w:t>.</w:t>
            </w:r>
            <w:r>
              <w:rPr>
                <w:rFonts w:ascii="Times New Roman" w:cs="Times New Roman" w:hAnsi="Times New Roman"/>
              </w:rPr>
              <w:t>G</w:t>
            </w:r>
            <w:r>
              <w:rPr>
                <w:rFonts w:ascii="Times New Roman" w:cs="Times New Roman" w:hAnsi="Times New Roman"/>
              </w:rPr>
              <w:t>.P</w:t>
            </w:r>
            <w:r>
              <w:rPr>
                <w:rFonts w:ascii="Times New Roman" w:cs="Times New Roman" w:hAnsi="Times New Roman"/>
              </w:rPr>
              <w:t xml:space="preserve"> Arts and Science </w:t>
            </w:r>
            <w:r>
              <w:rPr>
                <w:rFonts w:ascii="Times New Roman" w:cs="Times New Roman" w:hAnsi="Times New Roman"/>
              </w:rPr>
              <w:t xml:space="preserve">College </w:t>
            </w:r>
            <w:r>
              <w:rPr>
                <w:rFonts w:ascii="Times New Roman" w:cs="Times New Roman" w:hAnsi="Times New Roman"/>
              </w:rPr>
              <w:t>,Coimbatore</w:t>
            </w:r>
          </w:p>
        </w:tc>
        <w:tc>
          <w:tcPr>
            <w:tcW w:w="759" w:type="dxa"/>
            <w:tcBorders/>
          </w:tcPr>
          <w:p w14:paraId="DC68E8B1">
            <w:pPr>
              <w:pStyle w:val="style0"/>
              <w:rPr>
                <w:rFonts w:ascii="Times New Roman" w:cs="Times New Roman" w:hAnsi="Times New Roman"/>
              </w:rPr>
            </w:pPr>
          </w:p>
          <w:p w14:paraId="C17C96CC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 Days</w:t>
            </w:r>
          </w:p>
        </w:tc>
        <w:tc>
          <w:tcPr>
            <w:tcW w:w="1417" w:type="dxa"/>
            <w:tcBorders/>
          </w:tcPr>
          <w:p w14:paraId="6823A8B8">
            <w:pPr>
              <w:pStyle w:val="style0"/>
              <w:rPr>
                <w:rFonts w:ascii="Times New Roman" w:cs="Times New Roman" w:hAnsi="Times New Roman"/>
              </w:rPr>
            </w:pPr>
          </w:p>
          <w:p w14:paraId="5A3B3D9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14.09.2015 to 15.09.2015</w:t>
            </w:r>
          </w:p>
        </w:tc>
        <w:tc>
          <w:tcPr>
            <w:tcW w:w="1393" w:type="dxa"/>
            <w:tcBorders/>
          </w:tcPr>
          <w:p w14:paraId="18161D0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Paper Presentation</w:t>
            </w:r>
          </w:p>
        </w:tc>
        <w:tc>
          <w:tcPr>
            <w:tcW w:w="1651" w:type="dxa"/>
            <w:tcBorders/>
          </w:tcPr>
          <w:p w14:paraId="A3A6CB5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Optimization of Simulation Techniques in Queueing Models</w:t>
            </w:r>
          </w:p>
        </w:tc>
        <w:tc>
          <w:tcPr>
            <w:tcW w:w="642" w:type="dxa"/>
            <w:tcBorders/>
          </w:tcPr>
          <w:p w14:paraId="8AA7341C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 w14:paraId="808A6C4D">
        <w:tblPrEx/>
        <w:trPr>
          <w:trHeight w:val="265" w:hRule="atLeast"/>
        </w:trPr>
        <w:tc>
          <w:tcPr>
            <w:tcW w:w="468" w:type="dxa"/>
            <w:tcBorders/>
          </w:tcPr>
          <w:p w14:paraId="FCF55193">
            <w:pPr>
              <w:pStyle w:val="style0"/>
              <w:rPr>
                <w:rFonts w:ascii="Times New Roman" w:cs="Times New Roman" w:hAnsi="Times New Roman"/>
              </w:rPr>
            </w:pPr>
          </w:p>
          <w:p w14:paraId="5B214761">
            <w:pPr>
              <w:pStyle w:val="style0"/>
              <w:rPr>
                <w:rFonts w:ascii="Times New Roman" w:cs="Times New Roman" w:hAnsi="Times New Roman"/>
              </w:rPr>
            </w:pPr>
          </w:p>
          <w:p w14:paraId="54324687">
            <w:pPr>
              <w:pStyle w:val="style0"/>
              <w:rPr>
                <w:rFonts w:ascii="Times New Roman" w:cs="Times New Roman" w:hAnsi="Times New Roman"/>
              </w:rPr>
            </w:pPr>
          </w:p>
          <w:p w14:paraId="7C64E041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</w:t>
            </w:r>
          </w:p>
        </w:tc>
        <w:tc>
          <w:tcPr>
            <w:tcW w:w="720" w:type="dxa"/>
            <w:tcBorders/>
          </w:tcPr>
          <w:p w14:paraId="2D094469">
            <w:pPr>
              <w:pStyle w:val="style0"/>
              <w:rPr>
                <w:rFonts w:ascii="Times New Roman" w:cs="Times New Roman" w:hAnsi="Times New Roman"/>
              </w:rPr>
            </w:pPr>
          </w:p>
          <w:p w14:paraId="869293B7">
            <w:pPr>
              <w:pStyle w:val="style0"/>
              <w:rPr>
                <w:rFonts w:ascii="Times New Roman" w:cs="Times New Roman" w:hAnsi="Times New Roman"/>
              </w:rPr>
            </w:pPr>
          </w:p>
          <w:p w14:paraId="272C048B">
            <w:pPr>
              <w:pStyle w:val="style0"/>
              <w:rPr>
                <w:rFonts w:ascii="Times New Roman" w:cs="Times New Roman" w:hAnsi="Times New Roman"/>
              </w:rPr>
            </w:pPr>
          </w:p>
          <w:p w14:paraId="117CB35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2021</w:t>
            </w:r>
          </w:p>
        </w:tc>
        <w:tc>
          <w:tcPr>
            <w:tcW w:w="1113" w:type="dxa"/>
            <w:tcBorders/>
          </w:tcPr>
          <w:p w14:paraId="BD256431">
            <w:pPr>
              <w:pStyle w:val="style0"/>
              <w:rPr>
                <w:rFonts w:ascii="Times New Roman" w:cs="Times New Roman" w:hAnsi="Times New Roman"/>
              </w:rPr>
            </w:pPr>
          </w:p>
          <w:p w14:paraId="40EF5240">
            <w:pPr>
              <w:pStyle w:val="style0"/>
              <w:rPr>
                <w:rFonts w:ascii="Times New Roman" w:cs="Times New Roman" w:hAnsi="Times New Roman"/>
              </w:rPr>
            </w:pPr>
          </w:p>
          <w:p w14:paraId="D3F16010">
            <w:pPr>
              <w:pStyle w:val="style0"/>
              <w:rPr>
                <w:rFonts w:ascii="Times New Roman" w:cs="Times New Roman" w:hAnsi="Times New Roman"/>
              </w:rPr>
            </w:pPr>
          </w:p>
          <w:p w14:paraId="23362DD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Intern</w:t>
            </w:r>
            <w:r>
              <w:rPr>
                <w:rFonts w:ascii="Times New Roman" w:cs="Times New Roman" w:hAnsi="Times New Roman"/>
              </w:rPr>
              <w:t>ational Conference</w:t>
            </w:r>
          </w:p>
        </w:tc>
        <w:tc>
          <w:tcPr>
            <w:tcW w:w="1227" w:type="dxa"/>
            <w:tcBorders/>
          </w:tcPr>
          <w:p w14:paraId="C1662641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10</w:t>
            </w:r>
            <w:r>
              <w:rPr>
                <w:rFonts w:ascii="Times New Roman" w:cs="Times New Roman" w:hAnsi="Times New Roman"/>
                <w:vertAlign w:val="superscript"/>
              </w:rPr>
              <w:t>th</w:t>
            </w:r>
            <w:r>
              <w:rPr>
                <w:rFonts w:ascii="Times New Roman" w:cs="Times New Roman" w:hAnsi="Times New Roman"/>
              </w:rPr>
              <w:t xml:space="preserve"> International Conference on Advanced Science and Engineering Research -2021</w:t>
            </w:r>
          </w:p>
        </w:tc>
        <w:tc>
          <w:tcPr>
            <w:tcW w:w="1350" w:type="dxa"/>
            <w:tcBorders/>
          </w:tcPr>
          <w:p w14:paraId="8C88CBB7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Al-</w:t>
            </w:r>
            <w:r>
              <w:rPr>
                <w:rFonts w:ascii="Times New Roman" w:cs="Times New Roman" w:hAnsi="Times New Roman"/>
              </w:rPr>
              <w:t>Ameen Engineering College ,</w:t>
            </w:r>
            <w:r>
              <w:rPr>
                <w:rFonts w:ascii="Times New Roman" w:cs="Times New Roman" w:hAnsi="Times New Roman"/>
              </w:rPr>
              <w:t xml:space="preserve"> Erode</w:t>
            </w:r>
          </w:p>
        </w:tc>
        <w:tc>
          <w:tcPr>
            <w:tcW w:w="759" w:type="dxa"/>
            <w:tcBorders/>
          </w:tcPr>
          <w:p w14:paraId="3300325F">
            <w:pPr>
              <w:pStyle w:val="style0"/>
              <w:rPr>
                <w:rFonts w:ascii="Times New Roman" w:cs="Times New Roman" w:hAnsi="Times New Roman"/>
              </w:rPr>
            </w:pPr>
          </w:p>
          <w:p w14:paraId="A0EFCAD1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 Day</w:t>
            </w:r>
          </w:p>
        </w:tc>
        <w:tc>
          <w:tcPr>
            <w:tcW w:w="1417" w:type="dxa"/>
            <w:tcBorders/>
          </w:tcPr>
          <w:p w14:paraId="2B4A55E8">
            <w:pPr>
              <w:pStyle w:val="style0"/>
              <w:rPr>
                <w:rFonts w:ascii="Times New Roman" w:cs="Times New Roman" w:hAnsi="Times New Roman"/>
              </w:rPr>
            </w:pPr>
          </w:p>
          <w:p w14:paraId="58CF067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29.03.2021</w:t>
            </w:r>
          </w:p>
        </w:tc>
        <w:tc>
          <w:tcPr>
            <w:tcW w:w="1393" w:type="dxa"/>
            <w:tcBorders/>
          </w:tcPr>
          <w:p w14:paraId="1BC8CEC1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Paper Presentation</w:t>
            </w:r>
          </w:p>
        </w:tc>
        <w:tc>
          <w:tcPr>
            <w:tcW w:w="1651" w:type="dxa"/>
            <w:tcBorders/>
          </w:tcPr>
          <w:p w14:paraId="FE09A54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Stochastic Optimization of Zero Point Bottleneck Transportation Problems with Fuzzy Parameters</w:t>
            </w:r>
          </w:p>
        </w:tc>
        <w:tc>
          <w:tcPr>
            <w:tcW w:w="642" w:type="dxa"/>
            <w:tcBorders/>
          </w:tcPr>
          <w:p w14:paraId="09597C99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 w14:paraId="D9742F49">
        <w:tblPrEx/>
        <w:trPr>
          <w:trHeight w:val="265" w:hRule="atLeast"/>
        </w:trPr>
        <w:tc>
          <w:tcPr>
            <w:tcW w:w="468" w:type="dxa"/>
            <w:tcBorders/>
          </w:tcPr>
          <w:p w14:paraId="691209B2">
            <w:pPr>
              <w:pStyle w:val="style0"/>
              <w:rPr>
                <w:rFonts w:ascii="Times New Roman" w:cs="Times New Roman" w:hAnsi="Times New Roman"/>
              </w:rPr>
            </w:pPr>
          </w:p>
          <w:p w14:paraId="5E0672EF">
            <w:pPr>
              <w:pStyle w:val="style0"/>
              <w:rPr>
                <w:rFonts w:ascii="Times New Roman" w:cs="Times New Roman" w:hAnsi="Times New Roman"/>
              </w:rPr>
            </w:pPr>
          </w:p>
          <w:p w14:paraId="18A48779">
            <w:pPr>
              <w:pStyle w:val="style0"/>
              <w:rPr>
                <w:rFonts w:ascii="Times New Roman" w:cs="Times New Roman" w:hAnsi="Times New Roman"/>
              </w:rPr>
            </w:pPr>
          </w:p>
          <w:p w14:paraId="A25714AD">
            <w:pPr>
              <w:pStyle w:val="style0"/>
              <w:rPr>
                <w:rFonts w:ascii="Times New Roman" w:cs="Times New Roman" w:hAnsi="Times New Roman"/>
              </w:rPr>
            </w:pPr>
          </w:p>
          <w:p w14:paraId="B3D2BB8C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</w:t>
            </w:r>
          </w:p>
        </w:tc>
        <w:tc>
          <w:tcPr>
            <w:tcW w:w="720" w:type="dxa"/>
            <w:tcBorders/>
          </w:tcPr>
          <w:p w14:paraId="AF12903E">
            <w:pPr>
              <w:pStyle w:val="style0"/>
              <w:rPr>
                <w:rFonts w:ascii="Times New Roman" w:cs="Times New Roman" w:hAnsi="Times New Roman"/>
              </w:rPr>
            </w:pPr>
          </w:p>
          <w:p w14:paraId="55284221">
            <w:pPr>
              <w:pStyle w:val="style0"/>
              <w:rPr>
                <w:rFonts w:ascii="Times New Roman" w:cs="Times New Roman" w:hAnsi="Times New Roman"/>
              </w:rPr>
            </w:pPr>
          </w:p>
          <w:p w14:paraId="1AB15399">
            <w:pPr>
              <w:pStyle w:val="style0"/>
              <w:rPr>
                <w:rFonts w:ascii="Times New Roman" w:cs="Times New Roman" w:hAnsi="Times New Roman"/>
              </w:rPr>
            </w:pPr>
          </w:p>
          <w:p w14:paraId="9AE4C14A">
            <w:pPr>
              <w:pStyle w:val="style0"/>
              <w:rPr>
                <w:rFonts w:ascii="Times New Roman" w:cs="Times New Roman" w:hAnsi="Times New Roman"/>
              </w:rPr>
            </w:pPr>
          </w:p>
          <w:p w14:paraId="69DE6438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2021</w:t>
            </w:r>
          </w:p>
        </w:tc>
        <w:tc>
          <w:tcPr>
            <w:tcW w:w="1113" w:type="dxa"/>
            <w:tcBorders/>
          </w:tcPr>
          <w:p w14:paraId="2F1B8D22">
            <w:pPr>
              <w:pStyle w:val="style0"/>
              <w:rPr>
                <w:rFonts w:ascii="Times New Roman" w:cs="Times New Roman" w:hAnsi="Times New Roman"/>
              </w:rPr>
            </w:pPr>
          </w:p>
          <w:p w14:paraId="C22521A1">
            <w:pPr>
              <w:pStyle w:val="style0"/>
              <w:rPr>
                <w:rFonts w:ascii="Times New Roman" w:cs="Times New Roman" w:hAnsi="Times New Roman"/>
              </w:rPr>
            </w:pPr>
          </w:p>
          <w:p w14:paraId="11663FA8">
            <w:pPr>
              <w:pStyle w:val="style0"/>
              <w:rPr>
                <w:rFonts w:ascii="Times New Roman" w:cs="Times New Roman" w:hAnsi="Times New Roman"/>
              </w:rPr>
            </w:pPr>
          </w:p>
          <w:p w14:paraId="5EE5C51A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Intern</w:t>
            </w:r>
            <w:r>
              <w:rPr>
                <w:rFonts w:ascii="Times New Roman" w:cs="Times New Roman" w:hAnsi="Times New Roman"/>
              </w:rPr>
              <w:t>ational Conference</w:t>
            </w:r>
          </w:p>
        </w:tc>
        <w:tc>
          <w:tcPr>
            <w:tcW w:w="1227" w:type="dxa"/>
            <w:tcBorders/>
          </w:tcPr>
          <w:p w14:paraId="2700A3D5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10</w:t>
            </w:r>
            <w:r>
              <w:rPr>
                <w:rFonts w:ascii="Times New Roman" w:cs="Times New Roman" w:hAnsi="Times New Roman"/>
                <w:vertAlign w:val="superscript"/>
              </w:rPr>
              <w:t>th</w:t>
            </w:r>
            <w:r>
              <w:rPr>
                <w:rFonts w:ascii="Times New Roman" w:cs="Times New Roman" w:hAnsi="Times New Roman"/>
              </w:rPr>
              <w:t xml:space="preserve"> International Conference on Advanced Science and Engineering Research -2021</w:t>
            </w:r>
          </w:p>
        </w:tc>
        <w:tc>
          <w:tcPr>
            <w:tcW w:w="1350" w:type="dxa"/>
            <w:tcBorders/>
          </w:tcPr>
          <w:p w14:paraId="27BB6F8E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Al-</w:t>
            </w:r>
            <w:r>
              <w:rPr>
                <w:rFonts w:ascii="Times New Roman" w:cs="Times New Roman" w:hAnsi="Times New Roman"/>
              </w:rPr>
              <w:t>Ameen Engineering College ,</w:t>
            </w:r>
            <w:r>
              <w:rPr>
                <w:rFonts w:ascii="Times New Roman" w:cs="Times New Roman" w:hAnsi="Times New Roman"/>
              </w:rPr>
              <w:t xml:space="preserve"> Erode</w:t>
            </w:r>
          </w:p>
        </w:tc>
        <w:tc>
          <w:tcPr>
            <w:tcW w:w="759" w:type="dxa"/>
            <w:tcBorders/>
          </w:tcPr>
          <w:p w14:paraId="500D60CA">
            <w:pPr>
              <w:pStyle w:val="style0"/>
              <w:rPr>
                <w:rFonts w:ascii="Times New Roman" w:cs="Times New Roman" w:hAnsi="Times New Roman"/>
              </w:rPr>
            </w:pPr>
          </w:p>
          <w:p w14:paraId="60E571A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 Day</w:t>
            </w:r>
          </w:p>
        </w:tc>
        <w:tc>
          <w:tcPr>
            <w:tcW w:w="1417" w:type="dxa"/>
            <w:tcBorders/>
          </w:tcPr>
          <w:p w14:paraId="5FB5EE47">
            <w:pPr>
              <w:pStyle w:val="style0"/>
              <w:rPr>
                <w:rFonts w:ascii="Times New Roman" w:cs="Times New Roman" w:hAnsi="Times New Roman"/>
              </w:rPr>
            </w:pPr>
          </w:p>
          <w:p w14:paraId="EB65870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29.03.2021</w:t>
            </w:r>
          </w:p>
        </w:tc>
        <w:tc>
          <w:tcPr>
            <w:tcW w:w="1393" w:type="dxa"/>
            <w:tcBorders/>
          </w:tcPr>
          <w:p w14:paraId="2BA2EFEE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Paper Presentation</w:t>
            </w:r>
          </w:p>
        </w:tc>
        <w:tc>
          <w:tcPr>
            <w:tcW w:w="1651" w:type="dxa"/>
            <w:tcBorders/>
          </w:tcPr>
          <w:p w14:paraId="87308000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Stochastic Optimization of Bi-criteria Fuzzy Transportation Problems</w:t>
            </w:r>
          </w:p>
        </w:tc>
        <w:tc>
          <w:tcPr>
            <w:tcW w:w="642" w:type="dxa"/>
            <w:tcBorders/>
          </w:tcPr>
          <w:p w14:paraId="6542EDE0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 w14:paraId="AB09CE3A">
        <w:tblPrEx/>
        <w:trPr>
          <w:trHeight w:val="265" w:hRule="atLeast"/>
        </w:trPr>
        <w:tc>
          <w:tcPr>
            <w:tcW w:w="468" w:type="dxa"/>
            <w:tcBorders/>
          </w:tcPr>
          <w:p w14:paraId="F9564BE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4</w:t>
            </w:r>
          </w:p>
        </w:tc>
        <w:tc>
          <w:tcPr>
            <w:tcW w:w="720" w:type="dxa"/>
            <w:tcBorders/>
          </w:tcPr>
          <w:p w14:paraId="B1CA6BF0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2023</w:t>
            </w:r>
          </w:p>
        </w:tc>
        <w:tc>
          <w:tcPr>
            <w:tcW w:w="1113" w:type="dxa"/>
            <w:tcBorders/>
          </w:tcPr>
          <w:p w14:paraId="92D5AD95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International Conference </w:t>
            </w:r>
          </w:p>
        </w:tc>
        <w:tc>
          <w:tcPr>
            <w:tcW w:w="1227" w:type="dxa"/>
            <w:tcBorders/>
          </w:tcPr>
          <w:p w14:paraId="470CF512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International Conference on Blooming Fuzzifier Logic(ICBFL-2023)</w:t>
            </w:r>
          </w:p>
        </w:tc>
        <w:tc>
          <w:tcPr>
            <w:tcW w:w="1350" w:type="dxa"/>
            <w:tcBorders/>
          </w:tcPr>
          <w:p w14:paraId="C2DA1E0F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Chikkanna Govt Arts College,</w:t>
            </w:r>
          </w:p>
          <w:p w14:paraId="FC133AF5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Tirupur.</w:t>
            </w:r>
          </w:p>
        </w:tc>
        <w:tc>
          <w:tcPr>
            <w:tcW w:w="759" w:type="dxa"/>
            <w:tcBorders/>
          </w:tcPr>
          <w:p w14:paraId="F210080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 Days</w:t>
            </w:r>
          </w:p>
        </w:tc>
        <w:tc>
          <w:tcPr>
            <w:tcW w:w="1417" w:type="dxa"/>
            <w:tcBorders/>
          </w:tcPr>
          <w:p w14:paraId="6DC0529D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23.08.2023 </w:t>
            </w:r>
          </w:p>
          <w:p w14:paraId="51FC2EAF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     to </w:t>
            </w:r>
          </w:p>
          <w:p w14:paraId="535B488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24 .08.2023</w:t>
            </w:r>
          </w:p>
        </w:tc>
        <w:tc>
          <w:tcPr>
            <w:tcW w:w="1393" w:type="dxa"/>
            <w:tcBorders/>
          </w:tcPr>
          <w:p w14:paraId="173A65FC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Participated in</w:t>
            </w:r>
          </w:p>
          <w:p w14:paraId="E41C86B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Conference </w:t>
            </w:r>
          </w:p>
        </w:tc>
        <w:tc>
          <w:tcPr>
            <w:tcW w:w="1651" w:type="dxa"/>
            <w:tcBorders/>
          </w:tcPr>
          <w:p w14:paraId="3CCB20F1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642" w:type="dxa"/>
            <w:tcBorders/>
          </w:tcPr>
          <w:p w14:paraId="0CA07507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 w14:paraId="144E3150">
        <w:tblPrEx/>
        <w:trPr>
          <w:trHeight w:val="265" w:hRule="atLeast"/>
        </w:trPr>
        <w:tc>
          <w:tcPr>
            <w:tcW w:w="468" w:type="dxa"/>
            <w:tcBorders/>
          </w:tcPr>
          <w:p w14:paraId="68F66B88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5</w:t>
            </w:r>
          </w:p>
        </w:tc>
        <w:tc>
          <w:tcPr>
            <w:tcW w:w="720" w:type="dxa"/>
            <w:tcBorders/>
          </w:tcPr>
          <w:p w14:paraId="7627C049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2023</w:t>
            </w:r>
          </w:p>
        </w:tc>
        <w:tc>
          <w:tcPr>
            <w:tcW w:w="1113" w:type="dxa"/>
            <w:tcBorders/>
          </w:tcPr>
          <w:p w14:paraId="30D2C800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Workshop</w:t>
            </w:r>
          </w:p>
        </w:tc>
        <w:tc>
          <w:tcPr>
            <w:tcW w:w="1227" w:type="dxa"/>
            <w:tcBorders/>
          </w:tcPr>
          <w:p w14:paraId="F9C0A51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One day State level Workshop on Latex</w:t>
            </w:r>
          </w:p>
        </w:tc>
        <w:tc>
          <w:tcPr>
            <w:tcW w:w="1350" w:type="dxa"/>
            <w:tcBorders/>
          </w:tcPr>
          <w:p w14:paraId="4B049F5E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Chikkanna Govt Arts College, Tirupur </w:t>
            </w:r>
          </w:p>
        </w:tc>
        <w:tc>
          <w:tcPr>
            <w:tcW w:w="759" w:type="dxa"/>
            <w:tcBorders/>
          </w:tcPr>
          <w:p w14:paraId="10C7699A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1 day</w:t>
            </w:r>
          </w:p>
        </w:tc>
        <w:tc>
          <w:tcPr>
            <w:tcW w:w="1417" w:type="dxa"/>
            <w:tcBorders/>
          </w:tcPr>
          <w:p w14:paraId="7EE50224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19.07.2023</w:t>
            </w:r>
          </w:p>
        </w:tc>
        <w:tc>
          <w:tcPr>
            <w:tcW w:w="1393" w:type="dxa"/>
            <w:tcBorders/>
          </w:tcPr>
          <w:p w14:paraId="7D71AEC3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Attended Workshop </w:t>
            </w:r>
          </w:p>
        </w:tc>
        <w:tc>
          <w:tcPr>
            <w:tcW w:w="1651" w:type="dxa"/>
            <w:tcBorders/>
          </w:tcPr>
          <w:p w14:paraId="DD66D78C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642" w:type="dxa"/>
            <w:tcBorders/>
          </w:tcPr>
          <w:p w14:paraId="FA5E8B25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 w14:paraId="8C9BDADD">
        <w:tblPrEx/>
        <w:trPr>
          <w:trHeight w:val="265" w:hRule="atLeast"/>
        </w:trPr>
        <w:tc>
          <w:tcPr>
            <w:tcW w:w="468" w:type="dxa"/>
            <w:tcBorders/>
          </w:tcPr>
          <w:p w14:paraId="AD6E4543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6</w:t>
            </w:r>
          </w:p>
        </w:tc>
        <w:tc>
          <w:tcPr>
            <w:tcW w:w="720" w:type="dxa"/>
            <w:tcBorders/>
          </w:tcPr>
          <w:p w14:paraId="DF2CD867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2025</w:t>
            </w:r>
          </w:p>
        </w:tc>
        <w:tc>
          <w:tcPr>
            <w:tcW w:w="1113" w:type="dxa"/>
            <w:tcBorders/>
          </w:tcPr>
          <w:p w14:paraId="194B1564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National Virtual Seminar</w:t>
            </w:r>
          </w:p>
        </w:tc>
        <w:tc>
          <w:tcPr>
            <w:tcW w:w="1227" w:type="dxa"/>
            <w:tcBorders/>
          </w:tcPr>
          <w:p w14:paraId="0FF237B1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Recent trends in pure and applied mathematics </w:t>
            </w:r>
          </w:p>
        </w:tc>
        <w:tc>
          <w:tcPr>
            <w:tcW w:w="1350" w:type="dxa"/>
            <w:tcBorders/>
          </w:tcPr>
          <w:p w14:paraId="86E027E6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Suguna College of Arts and Science, Coimbatore </w:t>
            </w:r>
          </w:p>
        </w:tc>
        <w:tc>
          <w:tcPr>
            <w:tcW w:w="759" w:type="dxa"/>
            <w:tcBorders/>
          </w:tcPr>
          <w:p w14:paraId="51CA91D0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1 day</w:t>
            </w:r>
          </w:p>
        </w:tc>
        <w:tc>
          <w:tcPr>
            <w:tcW w:w="1417" w:type="dxa"/>
            <w:tcBorders/>
          </w:tcPr>
          <w:p w14:paraId="EF694FCE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27.02.2025</w:t>
            </w:r>
          </w:p>
        </w:tc>
        <w:tc>
          <w:tcPr>
            <w:tcW w:w="1393" w:type="dxa"/>
            <w:tcBorders/>
          </w:tcPr>
          <w:p w14:paraId="483902C0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Attended Seminar </w:t>
            </w:r>
          </w:p>
        </w:tc>
        <w:tc>
          <w:tcPr>
            <w:tcW w:w="1651" w:type="dxa"/>
            <w:tcBorders/>
          </w:tcPr>
          <w:p w14:paraId="5660820C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642" w:type="dxa"/>
            <w:tcBorders/>
          </w:tcPr>
          <w:p w14:paraId="8F4A58EC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 w14:paraId="0EF3BCB4">
        <w:tblPrEx/>
        <w:trPr>
          <w:trHeight w:val="265" w:hRule="atLeast"/>
        </w:trPr>
        <w:tc>
          <w:tcPr>
            <w:tcW w:w="468" w:type="dxa"/>
            <w:tcBorders/>
          </w:tcPr>
          <w:p w14:paraId="5D84D264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7</w:t>
            </w:r>
          </w:p>
        </w:tc>
        <w:tc>
          <w:tcPr>
            <w:tcW w:w="720" w:type="dxa"/>
            <w:tcBorders/>
          </w:tcPr>
          <w:p w14:paraId="37656261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2025</w:t>
            </w:r>
          </w:p>
        </w:tc>
        <w:tc>
          <w:tcPr>
            <w:tcW w:w="1113" w:type="dxa"/>
            <w:tcBorders/>
          </w:tcPr>
          <w:p w14:paraId="E447B558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National level Workshop</w:t>
            </w:r>
          </w:p>
        </w:tc>
        <w:tc>
          <w:tcPr>
            <w:tcW w:w="1227" w:type="dxa"/>
            <w:tcBorders/>
          </w:tcPr>
          <w:p w14:paraId="1D965998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Sage math for Mathematicians : Unlocking Advanced Computation </w:t>
            </w:r>
          </w:p>
        </w:tc>
        <w:tc>
          <w:tcPr>
            <w:tcW w:w="1350" w:type="dxa"/>
            <w:tcBorders/>
          </w:tcPr>
          <w:p w14:paraId="C246C408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IMPA and Infinity Research and Development Institute, Coimbatore </w:t>
            </w:r>
          </w:p>
        </w:tc>
        <w:tc>
          <w:tcPr>
            <w:tcW w:w="759" w:type="dxa"/>
            <w:tcBorders/>
          </w:tcPr>
          <w:p w14:paraId="372C3DE3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1 week</w:t>
            </w:r>
          </w:p>
        </w:tc>
        <w:tc>
          <w:tcPr>
            <w:tcW w:w="1417" w:type="dxa"/>
            <w:tcBorders/>
          </w:tcPr>
          <w:p w14:paraId="46667DE2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03.03.2025</w:t>
            </w:r>
          </w:p>
          <w:p w14:paraId="D0CEAC16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      to</w:t>
            </w:r>
          </w:p>
          <w:p w14:paraId="E0501D2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07.03.2025      </w:t>
            </w:r>
          </w:p>
        </w:tc>
        <w:tc>
          <w:tcPr>
            <w:tcW w:w="1393" w:type="dxa"/>
            <w:tcBorders/>
          </w:tcPr>
          <w:p w14:paraId="921792E9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Participated </w:t>
            </w:r>
          </w:p>
        </w:tc>
        <w:tc>
          <w:tcPr>
            <w:tcW w:w="1651" w:type="dxa"/>
            <w:tcBorders/>
          </w:tcPr>
          <w:p w14:paraId="4FB99D1D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642" w:type="dxa"/>
            <w:tcBorders/>
          </w:tcPr>
          <w:p w14:paraId="FBFE56B9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 w14:paraId="D51A3ED7">
        <w:tblPrEx/>
        <w:trPr>
          <w:trHeight w:val="265" w:hRule="atLeast"/>
        </w:trPr>
        <w:tc>
          <w:tcPr>
            <w:tcW w:w="468" w:type="dxa"/>
            <w:tcBorders/>
          </w:tcPr>
          <w:p w14:paraId="240113B1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8</w:t>
            </w:r>
          </w:p>
        </w:tc>
        <w:tc>
          <w:tcPr>
            <w:tcW w:w="720" w:type="dxa"/>
            <w:tcBorders/>
          </w:tcPr>
          <w:p w14:paraId="358A8933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2025</w:t>
            </w:r>
          </w:p>
        </w:tc>
        <w:tc>
          <w:tcPr>
            <w:tcW w:w="1113" w:type="dxa"/>
            <w:tcBorders/>
          </w:tcPr>
          <w:p w14:paraId="3ECEB31B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SIRF - Workshop</w:t>
            </w:r>
          </w:p>
        </w:tc>
        <w:tc>
          <w:tcPr>
            <w:tcW w:w="1227" w:type="dxa"/>
            <w:tcBorders/>
          </w:tcPr>
          <w:p w14:paraId="6246D4D4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Inauguration of SIRF Workshop Series </w:t>
            </w:r>
          </w:p>
        </w:tc>
        <w:tc>
          <w:tcPr>
            <w:tcW w:w="1350" w:type="dxa"/>
            <w:tcBorders/>
          </w:tcPr>
          <w:p w14:paraId="32DEFE50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University of Madras </w:t>
            </w:r>
          </w:p>
        </w:tc>
        <w:tc>
          <w:tcPr>
            <w:tcW w:w="759" w:type="dxa"/>
            <w:tcBorders/>
          </w:tcPr>
          <w:p w14:paraId="B90B7AEE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1 day</w:t>
            </w:r>
          </w:p>
        </w:tc>
        <w:tc>
          <w:tcPr>
            <w:tcW w:w="1417" w:type="dxa"/>
            <w:tcBorders/>
          </w:tcPr>
          <w:p w14:paraId="2244E9DC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25.08.2025</w:t>
            </w:r>
          </w:p>
        </w:tc>
        <w:tc>
          <w:tcPr>
            <w:tcW w:w="1393" w:type="dxa"/>
            <w:tcBorders/>
          </w:tcPr>
          <w:p w14:paraId="64C65C57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Presented on behalf of 4 Chengalpat district colleges </w:t>
            </w:r>
          </w:p>
        </w:tc>
        <w:tc>
          <w:tcPr>
            <w:tcW w:w="1651" w:type="dxa"/>
            <w:tcBorders/>
          </w:tcPr>
          <w:p w14:paraId="59CBE064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C47B5A6A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SIRF - A Review</w:t>
            </w:r>
          </w:p>
        </w:tc>
        <w:tc>
          <w:tcPr>
            <w:tcW w:w="642" w:type="dxa"/>
            <w:tcBorders/>
          </w:tcPr>
          <w:p w14:paraId="862BA736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 w14:paraId="8A3B6447">
        <w:tblPrEx/>
        <w:trPr>
          <w:trHeight w:val="265" w:hRule="atLeast"/>
        </w:trPr>
        <w:tc>
          <w:tcPr>
            <w:tcW w:w="468" w:type="dxa"/>
            <w:tcBorders/>
          </w:tcPr>
          <w:p w14:paraId="A5092512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9</w:t>
            </w:r>
          </w:p>
        </w:tc>
        <w:tc>
          <w:tcPr>
            <w:tcW w:w="720" w:type="dxa"/>
            <w:tcBorders/>
          </w:tcPr>
          <w:p w14:paraId="2402EC32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2026</w:t>
            </w:r>
          </w:p>
        </w:tc>
        <w:tc>
          <w:tcPr>
            <w:tcW w:w="1113" w:type="dxa"/>
            <w:tcBorders/>
          </w:tcPr>
          <w:p w14:paraId="630EEACF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International Conference </w:t>
            </w:r>
          </w:p>
        </w:tc>
        <w:tc>
          <w:tcPr>
            <w:tcW w:w="1227" w:type="dxa"/>
            <w:tcBorders/>
          </w:tcPr>
          <w:p w14:paraId="CC26574F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International Conference on Emerging Trends in Pure and Applied Mathematics (ICETPAM-2K26)</w:t>
            </w:r>
          </w:p>
        </w:tc>
        <w:tc>
          <w:tcPr>
            <w:tcW w:w="1350" w:type="dxa"/>
            <w:tcBorders/>
          </w:tcPr>
          <w:p w14:paraId="1B7531A6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Government Arts and Science College,</w:t>
            </w:r>
          </w:p>
          <w:p w14:paraId="922F7CC1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Perumbakkam, Chennai </w:t>
            </w:r>
          </w:p>
        </w:tc>
        <w:tc>
          <w:tcPr>
            <w:tcW w:w="759" w:type="dxa"/>
            <w:tcBorders/>
          </w:tcPr>
          <w:p w14:paraId="EA8DBA9B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  </w:t>
            </w:r>
          </w:p>
          <w:p w14:paraId="F56F6A3C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48862EAD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5D601DFC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 1 day</w:t>
            </w:r>
          </w:p>
        </w:tc>
        <w:tc>
          <w:tcPr>
            <w:tcW w:w="1417" w:type="dxa"/>
            <w:tcBorders/>
          </w:tcPr>
          <w:p w14:paraId="56923940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E0B85DF0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59360B2F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BC8B49BD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06.03.2026</w:t>
            </w:r>
          </w:p>
        </w:tc>
        <w:tc>
          <w:tcPr>
            <w:tcW w:w="1393" w:type="dxa"/>
            <w:tcBorders/>
          </w:tcPr>
          <w:p w14:paraId="2E2E0E9B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8A9E78C2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</w:p>
          <w:p w14:paraId="A7340177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Presented </w:t>
            </w:r>
          </w:p>
          <w:p w14:paraId="01F4F229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Paper</w:t>
            </w:r>
          </w:p>
        </w:tc>
        <w:tc>
          <w:tcPr>
            <w:tcW w:w="1651" w:type="dxa"/>
            <w:tcBorders/>
          </w:tcPr>
          <w:p w14:paraId="60F87DA1">
            <w:pPr>
              <w:pStyle w:val="style0"/>
              <w:rPr>
                <w:rFonts w:ascii="Times New Roman" w:cs="Times New Roman" w:hAnsi="Times New Roman"/>
              </w:rPr>
            </w:pPr>
          </w:p>
          <w:p w14:paraId="7D5D6921">
            <w:pPr>
              <w:pStyle w:val="style0"/>
              <w:rPr>
                <w:rFonts w:ascii="Times New Roman" w:cs="Times New Roman" w:hAnsi="Times New Roman"/>
              </w:rPr>
            </w:pPr>
          </w:p>
          <w:p w14:paraId="0076E56A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Encryption and Decryption Algorithm in Symmetric key Cryptography using Graph Theory </w:t>
            </w:r>
          </w:p>
        </w:tc>
        <w:tc>
          <w:tcPr>
            <w:tcW w:w="642" w:type="dxa"/>
            <w:tcBorders/>
          </w:tcPr>
          <w:p w14:paraId="3F574233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</w:tbl>
    <w:p w14:paraId="D309EACD">
      <w:pPr>
        <w:pStyle w:val="style0"/>
        <w:spacing w:before="120" w:after="120" w:lineRule="auto" w:line="276"/>
        <w:jc w:val="left"/>
        <w:rPr>
          <w:rFonts w:ascii="Times New Roman" w:cs="Times New Roman" w:hAnsi="Times New Roman"/>
          <w:sz w:val="20"/>
          <w:szCs w:val="20"/>
        </w:rPr>
      </w:pPr>
    </w:p>
    <w:p w14:paraId="077D69DC">
      <w:pPr>
        <w:pStyle w:val="style179"/>
        <w:numPr>
          <w:ilvl w:val="0"/>
          <w:numId w:val="20"/>
        </w:numPr>
        <w:tabs>
          <w:tab w:val="left" w:leader="none" w:pos="142"/>
        </w:tabs>
        <w:spacing w:before="120" w:after="120" w:lineRule="auto" w:line="276"/>
        <w:ind w:left="284" w:hanging="568"/>
        <w:jc w:val="left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List of PG Students Guided</w:t>
      </w:r>
    </w:p>
    <w:tbl>
      <w:tblPr>
        <w:tblStyle w:val="style154"/>
        <w:tblW w:w="0" w:type="auto"/>
        <w:jc w:val="center"/>
        <w:tblInd w:w="305" w:type="dxa"/>
        <w:tblLook w:val="04A0" w:firstRow="1" w:lastRow="0" w:firstColumn="1" w:lastColumn="0" w:noHBand="0" w:noVBand="1"/>
      </w:tblPr>
      <w:tblGrid>
        <w:gridCol w:w="937"/>
        <w:gridCol w:w="968"/>
        <w:gridCol w:w="1438"/>
        <w:gridCol w:w="1267"/>
        <w:gridCol w:w="1670"/>
        <w:gridCol w:w="1358"/>
      </w:tblGrid>
      <w:tr w14:paraId="770DFD70">
        <w:trPr>
          <w:jc w:val="center"/>
        </w:trPr>
        <w:tc>
          <w:tcPr>
            <w:tcW w:w="937" w:type="dxa"/>
            <w:tcBorders/>
            <w:vAlign w:val="center"/>
          </w:tcPr>
          <w:p w14:paraId="FD849C07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S.No</w:t>
            </w:r>
          </w:p>
        </w:tc>
        <w:tc>
          <w:tcPr>
            <w:tcW w:w="968" w:type="dxa"/>
            <w:tcBorders/>
            <w:vAlign w:val="center"/>
          </w:tcPr>
          <w:p w14:paraId="EE42FF2D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Y</w:t>
            </w:r>
            <w:r>
              <w:rPr>
                <w:rFonts w:ascii="Times New Roman" w:cs="Times New Roman" w:hAnsi="Times New Roman"/>
                <w:b/>
                <w:bCs/>
              </w:rPr>
              <w:t>ea</w:t>
            </w:r>
            <w:r>
              <w:rPr>
                <w:rFonts w:ascii="Times New Roman" w:cs="Times New Roman" w:hAnsi="Times New Roman"/>
                <w:b/>
                <w:bCs/>
              </w:rPr>
              <w:t>r</w:t>
            </w:r>
          </w:p>
        </w:tc>
        <w:tc>
          <w:tcPr>
            <w:tcW w:w="1438" w:type="dxa"/>
            <w:tcBorders/>
            <w:vAlign w:val="center"/>
          </w:tcPr>
          <w:p w14:paraId="89EFFAF0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University under which guided</w:t>
            </w:r>
          </w:p>
        </w:tc>
        <w:tc>
          <w:tcPr>
            <w:tcW w:w="1267" w:type="dxa"/>
            <w:tcBorders/>
            <w:vAlign w:val="center"/>
          </w:tcPr>
          <w:p w14:paraId="31E4CB66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No of candidates guided</w:t>
            </w:r>
          </w:p>
        </w:tc>
        <w:tc>
          <w:tcPr>
            <w:tcW w:w="1670" w:type="dxa"/>
            <w:tcBorders/>
            <w:vAlign w:val="center"/>
          </w:tcPr>
          <w:p w14:paraId="65FEFB5B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Area of Specialization</w:t>
            </w:r>
          </w:p>
        </w:tc>
        <w:tc>
          <w:tcPr>
            <w:tcW w:w="1358" w:type="dxa"/>
            <w:tcBorders/>
            <w:vAlign w:val="center"/>
          </w:tcPr>
          <w:p w14:paraId="A46FC2E0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 xml:space="preserve">Status </w:t>
            </w:r>
            <w:r>
              <w:rPr>
                <w:rFonts w:ascii="Times New Roman" w:cs="Times New Roman" w:hAnsi="Times New Roman"/>
                <w:b/>
                <w:bCs/>
              </w:rPr>
              <w:t>Completed/</w:t>
            </w:r>
          </w:p>
          <w:p w14:paraId="CD0044F2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ongoing</w:t>
            </w:r>
          </w:p>
        </w:tc>
      </w:tr>
      <w:tr w14:paraId="A3776CF1">
        <w:tblPrEx/>
        <w:trPr>
          <w:jc w:val="center"/>
        </w:trPr>
        <w:tc>
          <w:tcPr>
            <w:tcW w:w="937" w:type="dxa"/>
            <w:tcBorders/>
          </w:tcPr>
          <w:p w14:paraId="4708E0EA">
            <w:pPr>
              <w:pStyle w:val="style0"/>
              <w:rPr>
                <w:rFonts w:ascii="Times New Roman" w:cs="Times New Roman" w:hAnsi="Times New Roman"/>
                <w:b/>
                <w:u w:val="single"/>
              </w:rPr>
            </w:pPr>
          </w:p>
          <w:p w14:paraId="8CE8B536">
            <w:pPr>
              <w:pStyle w:val="style0"/>
              <w:rPr>
                <w:rFonts w:ascii="Times New Roman" w:cs="Times New Roman" w:hAnsi="Times New Roman"/>
                <w:b/>
                <w:u w:val="single"/>
              </w:rPr>
            </w:pPr>
            <w:r>
              <w:rPr>
                <w:rFonts w:ascii="Times New Roman" w:cs="Times New Roman" w:hAnsi="Times New Roman"/>
                <w:b/>
                <w:u w:val="single"/>
              </w:rPr>
              <w:t xml:space="preserve">  1</w:t>
            </w:r>
          </w:p>
        </w:tc>
        <w:tc>
          <w:tcPr>
            <w:tcW w:w="968" w:type="dxa"/>
            <w:tcBorders/>
          </w:tcPr>
          <w:p w14:paraId="1B9B6CC8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2012-2022</w:t>
            </w:r>
          </w:p>
        </w:tc>
        <w:tc>
          <w:tcPr>
            <w:tcW w:w="1438" w:type="dxa"/>
            <w:tcBorders/>
          </w:tcPr>
          <w:p w14:paraId="182F787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Bharathiar University , Coimbatore </w:t>
            </w:r>
          </w:p>
        </w:tc>
        <w:tc>
          <w:tcPr>
            <w:tcW w:w="1267" w:type="dxa"/>
            <w:tcBorders/>
          </w:tcPr>
          <w:p w14:paraId="FB8F2B9C">
            <w:pPr>
              <w:pStyle w:val="style0"/>
              <w:rPr>
                <w:rFonts w:ascii="Times New Roman" w:cs="Times New Roman" w:hAnsi="Times New Roman"/>
              </w:rPr>
            </w:pPr>
          </w:p>
          <w:p w14:paraId="F4E77327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Nearly 30</w:t>
            </w:r>
          </w:p>
        </w:tc>
        <w:tc>
          <w:tcPr>
            <w:tcW w:w="1670" w:type="dxa"/>
            <w:tcBorders/>
          </w:tcPr>
          <w:p w14:paraId="F71BDEE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Operations Research</w:t>
            </w:r>
            <w:r>
              <w:rPr>
                <w:rFonts w:ascii="Times New Roman" w:cs="Times New Roman" w:hAnsi="Times New Roman"/>
              </w:rPr>
              <w:t>, Fluid Dynamics</w:t>
            </w:r>
          </w:p>
        </w:tc>
        <w:tc>
          <w:tcPr>
            <w:tcW w:w="1358" w:type="dxa"/>
            <w:tcBorders/>
          </w:tcPr>
          <w:p w14:paraId="50A406F8">
            <w:pPr>
              <w:pStyle w:val="style0"/>
              <w:rPr>
                <w:rFonts w:ascii="Times New Roman" w:cs="Times New Roman" w:hAnsi="Times New Roman"/>
              </w:rPr>
            </w:pPr>
          </w:p>
          <w:p w14:paraId="751EB298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Completed</w:t>
            </w:r>
          </w:p>
        </w:tc>
      </w:tr>
      <w:tr w14:paraId="B683AC8D">
        <w:tblPrEx/>
        <w:trPr>
          <w:jc w:val="center"/>
        </w:trPr>
        <w:tc>
          <w:tcPr>
            <w:tcW w:w="937" w:type="dxa"/>
            <w:tcBorders/>
          </w:tcPr>
          <w:p w14:paraId="3C213CD1">
            <w:pPr>
              <w:pStyle w:val="style0"/>
              <w:rPr>
                <w:rFonts w:ascii="Times New Roman" w:cs="Times New Roman" w:hAnsi="Times New Roman"/>
                <w:b/>
                <w:u w:val="single"/>
              </w:rPr>
            </w:pPr>
          </w:p>
        </w:tc>
        <w:tc>
          <w:tcPr>
            <w:tcW w:w="968" w:type="dxa"/>
            <w:tcBorders/>
          </w:tcPr>
          <w:p w14:paraId="4E655E21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38" w:type="dxa"/>
            <w:tcBorders/>
          </w:tcPr>
          <w:p w14:paraId="EA0ED887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67" w:type="dxa"/>
            <w:tcBorders/>
          </w:tcPr>
          <w:p w14:paraId="DA632D7E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670" w:type="dxa"/>
            <w:tcBorders/>
          </w:tcPr>
          <w:p w14:paraId="40F773E0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358" w:type="dxa"/>
            <w:tcBorders/>
          </w:tcPr>
          <w:p w14:paraId="4B0EF403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</w:tbl>
    <w:p w14:paraId="3CBF32A5">
      <w:pPr>
        <w:pStyle w:val="style0"/>
        <w:spacing w:before="120" w:after="120" w:lineRule="auto" w:line="276"/>
        <w:jc w:val="left"/>
        <w:rPr>
          <w:rFonts w:ascii="Times New Roman" w:cs="Times New Roman" w:hAnsi="Times New Roman"/>
          <w:sz w:val="20"/>
          <w:szCs w:val="20"/>
        </w:rPr>
      </w:pPr>
    </w:p>
    <w:tbl>
      <w:tblPr>
        <w:tblStyle w:val="style154"/>
        <w:tblW w:w="9176" w:type="dxa"/>
        <w:jc w:val="center"/>
        <w:tblInd w:w="425" w:type="dxa"/>
        <w:tblLook w:val="04A0" w:firstRow="1" w:lastRow="0" w:firstColumn="1" w:lastColumn="0" w:noHBand="0" w:noVBand="1"/>
      </w:tblPr>
      <w:tblGrid>
        <w:gridCol w:w="805"/>
        <w:gridCol w:w="854"/>
        <w:gridCol w:w="1202"/>
        <w:gridCol w:w="1084"/>
        <w:gridCol w:w="996"/>
        <w:gridCol w:w="1336"/>
        <w:gridCol w:w="1648"/>
        <w:gridCol w:w="1255"/>
      </w:tblGrid>
      <w:tr w14:paraId="5E99758C">
        <w:trPr>
          <w:jc w:val="center"/>
        </w:trPr>
        <w:tc>
          <w:tcPr>
            <w:tcW w:w="807" w:type="dxa"/>
            <w:tcBorders/>
            <w:vAlign w:val="center"/>
          </w:tcPr>
          <w:p w14:paraId="0CAF0461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S.No</w:t>
            </w:r>
          </w:p>
        </w:tc>
        <w:tc>
          <w:tcPr>
            <w:tcW w:w="855" w:type="dxa"/>
            <w:tcBorders/>
          </w:tcPr>
          <w:p w14:paraId="8C0E605D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Batch</w:t>
            </w:r>
          </w:p>
        </w:tc>
        <w:tc>
          <w:tcPr>
            <w:tcW w:w="1205" w:type="dxa"/>
            <w:tcBorders/>
          </w:tcPr>
          <w:p w14:paraId="19D8BE5C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Register  No</w:t>
            </w:r>
          </w:p>
        </w:tc>
        <w:tc>
          <w:tcPr>
            <w:tcW w:w="1087" w:type="dxa"/>
            <w:tcBorders/>
          </w:tcPr>
          <w:p w14:paraId="3F3C0350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Name of the College</w:t>
            </w:r>
          </w:p>
        </w:tc>
        <w:tc>
          <w:tcPr>
            <w:tcW w:w="996" w:type="dxa"/>
            <w:tcBorders/>
          </w:tcPr>
          <w:p w14:paraId="D39E4766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Name of the Student</w:t>
            </w:r>
          </w:p>
        </w:tc>
        <w:tc>
          <w:tcPr>
            <w:tcW w:w="1316" w:type="dxa"/>
            <w:tcBorders/>
          </w:tcPr>
          <w:p w14:paraId="5B749105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Title of the dissertation</w:t>
            </w:r>
          </w:p>
        </w:tc>
        <w:tc>
          <w:tcPr>
            <w:tcW w:w="1655" w:type="dxa"/>
            <w:tcBorders/>
          </w:tcPr>
          <w:p w14:paraId="297A4337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University under which guided</w:t>
            </w:r>
          </w:p>
        </w:tc>
        <w:tc>
          <w:tcPr>
            <w:tcW w:w="1255" w:type="dxa"/>
            <w:tcBorders/>
          </w:tcPr>
          <w:p w14:paraId="3B241E05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Status &amp;</w:t>
            </w:r>
          </w:p>
          <w:p w14:paraId="516F8D69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Date of completion</w:t>
            </w:r>
          </w:p>
        </w:tc>
      </w:tr>
      <w:tr w14:paraId="944925E0">
        <w:tblPrEx/>
        <w:trPr>
          <w:jc w:val="center"/>
        </w:trPr>
        <w:tc>
          <w:tcPr>
            <w:tcW w:w="807" w:type="dxa"/>
            <w:tcBorders/>
          </w:tcPr>
          <w:p w14:paraId="8D14A368">
            <w:pPr>
              <w:pStyle w:val="style0"/>
              <w:rPr>
                <w:rFonts w:ascii="Times New Roman" w:cs="Times New Roman" w:hAnsi="Times New Roman"/>
                <w:b/>
                <w:u w:val="single"/>
              </w:rPr>
            </w:pPr>
            <w:r>
              <w:rPr>
                <w:rFonts w:ascii="Times New Roman" w:cs="Times New Roman" w:hAnsi="Times New Roman"/>
                <w:b/>
                <w:u w:val="single"/>
              </w:rPr>
              <w:t>1</w:t>
            </w:r>
          </w:p>
        </w:tc>
        <w:tc>
          <w:tcPr>
            <w:tcW w:w="855" w:type="dxa"/>
            <w:tcBorders/>
          </w:tcPr>
          <w:p w14:paraId="2CC03184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05" w:type="dxa"/>
            <w:tcBorders/>
          </w:tcPr>
          <w:p w14:paraId="D1E7CFCA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087" w:type="dxa"/>
            <w:tcBorders/>
          </w:tcPr>
          <w:p w14:paraId="43512785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996" w:type="dxa"/>
            <w:tcBorders/>
          </w:tcPr>
          <w:p w14:paraId="B4C00B98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316" w:type="dxa"/>
            <w:tcBorders/>
          </w:tcPr>
          <w:p w14:paraId="F4AF2E63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655" w:type="dxa"/>
            <w:tcBorders/>
          </w:tcPr>
          <w:p w14:paraId="D0D8D20F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55" w:type="dxa"/>
            <w:tcBorders/>
          </w:tcPr>
          <w:p w14:paraId="0D479BF4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706B5E4A">
        <w:tblPrEx/>
        <w:trPr>
          <w:jc w:val="center"/>
        </w:trPr>
        <w:tc>
          <w:tcPr>
            <w:tcW w:w="807" w:type="dxa"/>
            <w:tcBorders/>
          </w:tcPr>
          <w:p w14:paraId="BBAFB2E8">
            <w:pPr>
              <w:pStyle w:val="style0"/>
              <w:rPr>
                <w:rFonts w:ascii="Times New Roman" w:cs="Times New Roman" w:hAnsi="Times New Roman"/>
                <w:b/>
                <w:u w:val="single"/>
              </w:rPr>
            </w:pPr>
          </w:p>
        </w:tc>
        <w:tc>
          <w:tcPr>
            <w:tcW w:w="855" w:type="dxa"/>
            <w:tcBorders/>
          </w:tcPr>
          <w:p w14:paraId="9BC4E86B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05" w:type="dxa"/>
            <w:tcBorders/>
          </w:tcPr>
          <w:p w14:paraId="3748935C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087" w:type="dxa"/>
            <w:tcBorders/>
          </w:tcPr>
          <w:p w14:paraId="3DCDC9AB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996" w:type="dxa"/>
            <w:tcBorders/>
          </w:tcPr>
          <w:p w14:paraId="BE4D6058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316" w:type="dxa"/>
            <w:tcBorders/>
          </w:tcPr>
          <w:p w14:paraId="6865E1B2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655" w:type="dxa"/>
            <w:tcBorders/>
          </w:tcPr>
          <w:p w14:paraId="CD18C52C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55" w:type="dxa"/>
            <w:tcBorders/>
          </w:tcPr>
          <w:p w14:paraId="AD78609B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6C5E3F4C">
        <w:tblPrEx/>
        <w:trPr>
          <w:jc w:val="center"/>
        </w:trPr>
        <w:tc>
          <w:tcPr>
            <w:tcW w:w="807" w:type="dxa"/>
            <w:tcBorders/>
          </w:tcPr>
          <w:p w14:paraId="EFC4D8C5">
            <w:pPr>
              <w:pStyle w:val="style0"/>
              <w:rPr>
                <w:rFonts w:ascii="Times New Roman" w:cs="Times New Roman" w:hAnsi="Times New Roman"/>
                <w:b/>
                <w:u w:val="single"/>
              </w:rPr>
            </w:pPr>
          </w:p>
        </w:tc>
        <w:tc>
          <w:tcPr>
            <w:tcW w:w="855" w:type="dxa"/>
            <w:tcBorders/>
          </w:tcPr>
          <w:p w14:paraId="948479A9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05" w:type="dxa"/>
            <w:tcBorders/>
          </w:tcPr>
          <w:p w14:paraId="CED22829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087" w:type="dxa"/>
            <w:tcBorders/>
          </w:tcPr>
          <w:p w14:paraId="C3D3EA56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996" w:type="dxa"/>
            <w:tcBorders/>
          </w:tcPr>
          <w:p w14:paraId="8BD80A3E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316" w:type="dxa"/>
            <w:tcBorders/>
          </w:tcPr>
          <w:p w14:paraId="E2107CD7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655" w:type="dxa"/>
            <w:tcBorders/>
          </w:tcPr>
          <w:p w14:paraId="1EA3AD94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55" w:type="dxa"/>
            <w:tcBorders/>
          </w:tcPr>
          <w:p w14:paraId="08C45111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</w:tbl>
    <w:p w14:paraId="A5BED76A">
      <w:pPr>
        <w:pStyle w:val="style0"/>
        <w:rPr>
          <w:rFonts w:ascii="Times New Roman" w:cs="Times New Roman" w:hAnsi="Times New Roman"/>
        </w:rPr>
      </w:pPr>
    </w:p>
    <w:p w14:paraId="93DD0F58">
      <w:pPr>
        <w:pStyle w:val="style0"/>
        <w:rPr>
          <w:rFonts w:ascii="Times New Roman" w:cs="Times New Roman" w:hAnsi="Times New Roman"/>
        </w:rPr>
      </w:pPr>
    </w:p>
    <w:p w14:paraId="57AF57F3">
      <w:pPr>
        <w:pStyle w:val="style179"/>
        <w:numPr>
          <w:ilvl w:val="0"/>
          <w:numId w:val="20"/>
        </w:numPr>
        <w:spacing w:after="200" w:lineRule="auto" w:line="276"/>
        <w:ind w:left="284" w:hanging="568"/>
        <w:jc w:val="left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Publication of research articles/ abstracts in seminar/ conference proceedings</w:t>
      </w:r>
      <w:r>
        <w:rPr>
          <w:rFonts w:ascii="Times New Roman" w:cs="Times New Roman" w:hAnsi="Times New Roman"/>
          <w:b/>
          <w:bCs/>
        </w:rPr>
        <w:t xml:space="preserve"> :  </w:t>
      </w:r>
    </w:p>
    <w:tbl>
      <w:tblPr>
        <w:tblStyle w:val="style154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568"/>
        <w:gridCol w:w="1134"/>
        <w:gridCol w:w="1559"/>
        <w:gridCol w:w="1134"/>
        <w:gridCol w:w="1559"/>
        <w:gridCol w:w="993"/>
        <w:gridCol w:w="1417"/>
        <w:gridCol w:w="851"/>
        <w:gridCol w:w="992"/>
      </w:tblGrid>
      <w:tr w14:paraId="5FB8EA13">
        <w:trPr/>
        <w:tc>
          <w:tcPr>
            <w:tcW w:w="567" w:type="dxa"/>
            <w:tcBorders/>
            <w:vAlign w:val="center"/>
          </w:tcPr>
          <w:p w14:paraId="6C080406">
            <w:pPr>
              <w:pStyle w:val="style0"/>
              <w:ind w:left="-90" w:right="-96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S.No</w:t>
            </w:r>
          </w:p>
        </w:tc>
        <w:tc>
          <w:tcPr>
            <w:tcW w:w="568" w:type="dxa"/>
            <w:tcBorders/>
            <w:vAlign w:val="center"/>
          </w:tcPr>
          <w:p w14:paraId="B0B34CE7">
            <w:pPr>
              <w:pStyle w:val="style0"/>
              <w:ind w:left="-56" w:right="-98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Y</w:t>
            </w:r>
            <w:r>
              <w:rPr>
                <w:rFonts w:ascii="Times New Roman" w:cs="Times New Roman" w:hAnsi="Times New Roman"/>
                <w:b/>
                <w:bCs/>
              </w:rPr>
              <w:t>ea</w:t>
            </w:r>
            <w:r>
              <w:rPr>
                <w:rFonts w:ascii="Times New Roman" w:cs="Times New Roman" w:hAnsi="Times New Roman"/>
                <w:b/>
                <w:bCs/>
              </w:rPr>
              <w:t>r</w:t>
            </w:r>
          </w:p>
        </w:tc>
        <w:tc>
          <w:tcPr>
            <w:tcW w:w="1134" w:type="dxa"/>
            <w:tcBorders/>
            <w:vAlign w:val="center"/>
          </w:tcPr>
          <w:p w14:paraId="111C6C0D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Title of the sem/ conf</w:t>
            </w:r>
          </w:p>
        </w:tc>
        <w:tc>
          <w:tcPr>
            <w:tcW w:w="1559" w:type="dxa"/>
            <w:tcBorders/>
            <w:vAlign w:val="center"/>
          </w:tcPr>
          <w:p w14:paraId="A39E86D1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Level of Publication</w:t>
            </w:r>
          </w:p>
          <w:p w14:paraId="940F5C9F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National/ International</w:t>
            </w:r>
          </w:p>
        </w:tc>
        <w:tc>
          <w:tcPr>
            <w:tcW w:w="1134" w:type="dxa"/>
            <w:tcBorders/>
          </w:tcPr>
          <w:p w14:paraId="987C90FD">
            <w:pPr>
              <w:pStyle w:val="style0"/>
              <w:ind w:left="-108" w:right="-108"/>
              <w:jc w:val="center"/>
              <w:rPr>
                <w:rFonts w:ascii="Times New Roman" w:cs="Times New Roman" w:hAnsi="Times New Roman"/>
                <w:b/>
                <w:bCs/>
              </w:rPr>
            </w:pPr>
          </w:p>
          <w:p w14:paraId="1473DC8F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Name of the Journal</w:t>
            </w:r>
          </w:p>
        </w:tc>
        <w:tc>
          <w:tcPr>
            <w:tcW w:w="1559" w:type="dxa"/>
            <w:tcBorders/>
            <w:vAlign w:val="center"/>
          </w:tcPr>
          <w:p w14:paraId="C456A761">
            <w:pPr>
              <w:pStyle w:val="style0"/>
              <w:ind w:left="-108" w:right="-108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Title of the article/</w:t>
            </w:r>
          </w:p>
          <w:p w14:paraId="CA801BF7">
            <w:pPr>
              <w:pStyle w:val="style0"/>
              <w:ind w:left="-108" w:right="-108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Abstract</w:t>
            </w:r>
          </w:p>
        </w:tc>
        <w:tc>
          <w:tcPr>
            <w:tcW w:w="993" w:type="dxa"/>
            <w:tcBorders/>
            <w:vAlign w:val="center"/>
          </w:tcPr>
          <w:p w14:paraId="FEB4628D">
            <w:pPr>
              <w:pStyle w:val="style0"/>
              <w:ind w:left="-108" w:right="-108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Details of publisher</w:t>
            </w:r>
          </w:p>
        </w:tc>
        <w:tc>
          <w:tcPr>
            <w:tcW w:w="1417" w:type="dxa"/>
            <w:tcBorders/>
          </w:tcPr>
          <w:p w14:paraId="18B1CE23">
            <w:pPr>
              <w:pStyle w:val="style0"/>
              <w:ind w:left="-108" w:right="-108"/>
              <w:jc w:val="center"/>
              <w:rPr>
                <w:rFonts w:ascii="Times New Roman" w:cs="Times New Roman" w:hAnsi="Times New Roman"/>
                <w:b/>
                <w:bCs/>
              </w:rPr>
            </w:pPr>
          </w:p>
          <w:p w14:paraId="67D317CE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Month &amp; Year of Publicatio</w:t>
            </w:r>
            <w:r>
              <w:rPr>
                <w:rFonts w:ascii="Times New Roman" w:cs="Times New Roman" w:hAnsi="Times New Roman"/>
              </w:rPr>
              <w:t>n</w:t>
            </w:r>
          </w:p>
        </w:tc>
        <w:tc>
          <w:tcPr>
            <w:tcW w:w="851" w:type="dxa"/>
            <w:tcBorders/>
            <w:vAlign w:val="center"/>
          </w:tcPr>
          <w:p w14:paraId="D0E3B159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ISSN/ISBN</w:t>
            </w:r>
          </w:p>
          <w:p w14:paraId="3319D320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No.</w:t>
            </w:r>
          </w:p>
        </w:tc>
        <w:tc>
          <w:tcPr>
            <w:tcW w:w="992" w:type="dxa"/>
            <w:tcBorders/>
            <w:vAlign w:val="center"/>
          </w:tcPr>
          <w:p w14:paraId="4E91EB1B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 xml:space="preserve">Citation index/ </w:t>
            </w:r>
          </w:p>
          <w:p w14:paraId="7A9351E9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 xml:space="preserve">impact </w:t>
            </w:r>
          </w:p>
          <w:p w14:paraId="CD9A49FA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factor</w:t>
            </w:r>
          </w:p>
        </w:tc>
      </w:tr>
      <w:tr w14:paraId="EE89A768">
        <w:tblPrEx/>
        <w:trPr/>
        <w:tc>
          <w:tcPr>
            <w:tcW w:w="567" w:type="dxa"/>
            <w:tcBorders/>
          </w:tcPr>
          <w:p w14:paraId="E658B7DC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</w:t>
            </w:r>
          </w:p>
        </w:tc>
        <w:tc>
          <w:tcPr>
            <w:tcW w:w="568" w:type="dxa"/>
            <w:tcBorders/>
          </w:tcPr>
          <w:p w14:paraId="FDFBA76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2026</w:t>
            </w:r>
          </w:p>
        </w:tc>
        <w:tc>
          <w:tcPr>
            <w:tcW w:w="1134" w:type="dxa"/>
            <w:tcBorders/>
          </w:tcPr>
          <w:p w14:paraId="942D44D1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ICETPAM-2K26</w:t>
            </w:r>
          </w:p>
        </w:tc>
        <w:tc>
          <w:tcPr>
            <w:tcW w:w="1559" w:type="dxa"/>
            <w:tcBorders/>
          </w:tcPr>
          <w:p w14:paraId="16130F20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International  Conference proceedings </w:t>
            </w:r>
          </w:p>
        </w:tc>
        <w:tc>
          <w:tcPr>
            <w:tcW w:w="1134" w:type="dxa"/>
            <w:tcBorders/>
          </w:tcPr>
          <w:p w14:paraId="767F17A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Emerging Trends in Pure and Applied Mathematics </w:t>
            </w:r>
          </w:p>
        </w:tc>
        <w:tc>
          <w:tcPr>
            <w:tcW w:w="1559" w:type="dxa"/>
            <w:tcBorders/>
          </w:tcPr>
          <w:p w14:paraId="4C8F0A92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Encryption and Decryption Algorithm  using zGraph Theory </w:t>
            </w:r>
          </w:p>
        </w:tc>
        <w:tc>
          <w:tcPr>
            <w:tcW w:w="993" w:type="dxa"/>
            <w:tcBorders/>
          </w:tcPr>
          <w:p w14:paraId="F496DA44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17" w:type="dxa"/>
            <w:tcBorders/>
          </w:tcPr>
          <w:p w14:paraId="707427D1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March 2026</w:t>
            </w:r>
          </w:p>
        </w:tc>
        <w:tc>
          <w:tcPr>
            <w:tcW w:w="851" w:type="dxa"/>
            <w:tcBorders/>
          </w:tcPr>
          <w:p w14:paraId="D2A3CBB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ISBN: 978-93-5773-403-5</w:t>
            </w:r>
          </w:p>
        </w:tc>
        <w:tc>
          <w:tcPr>
            <w:tcW w:w="992" w:type="dxa"/>
            <w:tcBorders/>
          </w:tcPr>
          <w:p w14:paraId="B7C387E4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</w:tbl>
    <w:p w14:paraId="9989A8B8">
      <w:pPr>
        <w:pStyle w:val="style0"/>
        <w:rPr>
          <w:rFonts w:ascii="Times New Roman" w:cs="Times New Roman" w:hAnsi="Times New Roman"/>
          <w:sz w:val="20"/>
          <w:szCs w:val="20"/>
        </w:rPr>
      </w:pPr>
    </w:p>
    <w:p w14:paraId="8CD69234">
      <w:pPr>
        <w:pStyle w:val="style0"/>
        <w:rPr>
          <w:rFonts w:ascii="Times New Roman" w:cs="Times New Roman" w:hAnsi="Times New Roman"/>
          <w:sz w:val="20"/>
          <w:szCs w:val="20"/>
        </w:rPr>
      </w:pPr>
    </w:p>
    <w:p w14:paraId="845CBE8E">
      <w:pPr>
        <w:pStyle w:val="style0"/>
        <w:rPr>
          <w:rFonts w:ascii="Times New Roman" w:cs="Times New Roman" w:hAnsi="Times New Roman"/>
          <w:sz w:val="20"/>
          <w:szCs w:val="20"/>
        </w:rPr>
      </w:pPr>
    </w:p>
    <w:p w14:paraId="1E34CD69">
      <w:pPr>
        <w:pStyle w:val="style179"/>
        <w:numPr>
          <w:ilvl w:val="0"/>
          <w:numId w:val="20"/>
        </w:numPr>
        <w:spacing w:after="200" w:lineRule="auto" w:line="276"/>
        <w:ind w:left="0"/>
        <w:jc w:val="left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Publication in Journals</w:t>
      </w:r>
    </w:p>
    <w:tbl>
      <w:tblPr>
        <w:tblStyle w:val="style154"/>
        <w:tblW w:w="10241" w:type="dxa"/>
        <w:jc w:val="center"/>
        <w:tblLayout w:type="fixed"/>
        <w:tblLook w:val="04A0" w:firstRow="1" w:lastRow="0" w:firstColumn="1" w:lastColumn="0" w:noHBand="0" w:noVBand="1"/>
      </w:tblPr>
      <w:tblGrid>
        <w:gridCol w:w="602"/>
        <w:gridCol w:w="531"/>
        <w:gridCol w:w="1417"/>
        <w:gridCol w:w="1388"/>
        <w:gridCol w:w="1164"/>
        <w:gridCol w:w="1266"/>
        <w:gridCol w:w="1038"/>
        <w:gridCol w:w="851"/>
        <w:gridCol w:w="1134"/>
        <w:gridCol w:w="850"/>
      </w:tblGrid>
      <w:tr w14:paraId="0C58E3BC">
        <w:trPr>
          <w:jc w:val="center"/>
        </w:trPr>
        <w:tc>
          <w:tcPr>
            <w:tcW w:w="602" w:type="dxa"/>
            <w:tcBorders/>
            <w:vAlign w:val="center"/>
          </w:tcPr>
          <w:p w14:paraId="3027A22F">
            <w:pPr>
              <w:pStyle w:val="style0"/>
              <w:ind w:left="-90" w:right="-153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S.No</w:t>
            </w:r>
          </w:p>
        </w:tc>
        <w:tc>
          <w:tcPr>
            <w:tcW w:w="531" w:type="dxa"/>
            <w:tcBorders/>
            <w:vAlign w:val="center"/>
          </w:tcPr>
          <w:p w14:paraId="CD339120">
            <w:pPr>
              <w:pStyle w:val="style0"/>
              <w:ind w:left="-63" w:right="-95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Y</w:t>
            </w:r>
            <w:r>
              <w:rPr>
                <w:rFonts w:ascii="Times New Roman" w:cs="Times New Roman" w:hAnsi="Times New Roman"/>
                <w:b/>
                <w:bCs/>
              </w:rPr>
              <w:t>ea</w:t>
            </w:r>
            <w:r>
              <w:rPr>
                <w:rFonts w:ascii="Times New Roman" w:cs="Times New Roman" w:hAnsi="Times New Roman"/>
                <w:b/>
                <w:bCs/>
              </w:rPr>
              <w:t>r</w:t>
            </w:r>
          </w:p>
        </w:tc>
        <w:tc>
          <w:tcPr>
            <w:tcW w:w="1417" w:type="dxa"/>
            <w:tcBorders/>
            <w:vAlign w:val="center"/>
          </w:tcPr>
          <w:p w14:paraId="790DDFEF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Name of the J</w:t>
            </w:r>
            <w:r>
              <w:rPr>
                <w:rFonts w:ascii="Times New Roman" w:cs="Times New Roman" w:hAnsi="Times New Roman"/>
                <w:b/>
                <w:bCs/>
              </w:rPr>
              <w:t>ournal</w:t>
            </w:r>
          </w:p>
        </w:tc>
        <w:tc>
          <w:tcPr>
            <w:tcW w:w="1388" w:type="dxa"/>
            <w:tcBorders/>
            <w:vAlign w:val="center"/>
          </w:tcPr>
          <w:p w14:paraId="55046A7B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Level of Publication</w:t>
            </w:r>
          </w:p>
          <w:p w14:paraId="2782BF0F">
            <w:pPr>
              <w:pStyle w:val="style0"/>
              <w:ind w:left="-149" w:right="-135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National/ International</w:t>
            </w:r>
          </w:p>
        </w:tc>
        <w:tc>
          <w:tcPr>
            <w:tcW w:w="1164" w:type="dxa"/>
            <w:tcBorders/>
            <w:vAlign w:val="center"/>
          </w:tcPr>
          <w:p w14:paraId="C378BCB1">
            <w:pPr>
              <w:pStyle w:val="style0"/>
              <w:ind w:right="-72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UGC Listed Journal</w:t>
            </w:r>
          </w:p>
        </w:tc>
        <w:tc>
          <w:tcPr>
            <w:tcW w:w="1266" w:type="dxa"/>
            <w:tcBorders/>
            <w:vAlign w:val="center"/>
          </w:tcPr>
          <w:p w14:paraId="73FE748E">
            <w:pPr>
              <w:pStyle w:val="style0"/>
              <w:ind w:right="-108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 xml:space="preserve">Title of the </w:t>
            </w:r>
            <w:r>
              <w:rPr>
                <w:rFonts w:ascii="Times New Roman" w:cs="Times New Roman" w:hAnsi="Times New Roman"/>
                <w:b/>
                <w:bCs/>
              </w:rPr>
              <w:t>Paper</w:t>
            </w:r>
          </w:p>
        </w:tc>
        <w:tc>
          <w:tcPr>
            <w:tcW w:w="1038" w:type="dxa"/>
            <w:tcBorders/>
            <w:vAlign w:val="center"/>
          </w:tcPr>
          <w:p w14:paraId="9785718E">
            <w:pPr>
              <w:pStyle w:val="style0"/>
              <w:ind w:left="-108" w:right="-108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Month &amp; Year of Publication</w:t>
            </w:r>
          </w:p>
        </w:tc>
        <w:tc>
          <w:tcPr>
            <w:tcW w:w="851" w:type="dxa"/>
            <w:tcBorders/>
            <w:vAlign w:val="center"/>
          </w:tcPr>
          <w:p w14:paraId="3EF5162C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ISSN/ISBN</w:t>
            </w:r>
          </w:p>
          <w:p w14:paraId="4113FB79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No.</w:t>
            </w:r>
          </w:p>
        </w:tc>
        <w:tc>
          <w:tcPr>
            <w:tcW w:w="1134" w:type="dxa"/>
            <w:tcBorders/>
            <w:vAlign w:val="center"/>
          </w:tcPr>
          <w:p w14:paraId="CF907BCC">
            <w:pPr>
              <w:pStyle w:val="style0"/>
              <w:ind w:left="-108" w:right="-108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Citation index/</w:t>
            </w:r>
          </w:p>
          <w:p w14:paraId="271DC814">
            <w:pPr>
              <w:pStyle w:val="style0"/>
              <w:ind w:left="-108" w:right="-108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impact factor</w:t>
            </w:r>
          </w:p>
        </w:tc>
        <w:tc>
          <w:tcPr>
            <w:tcW w:w="850" w:type="dxa"/>
            <w:tcBorders/>
            <w:vAlign w:val="center"/>
          </w:tcPr>
          <w:p w14:paraId="7965311A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Print/online</w:t>
            </w:r>
          </w:p>
        </w:tc>
      </w:tr>
      <w:tr w14:paraId="AA55265A">
        <w:tblPrEx/>
        <w:trPr>
          <w:trHeight w:val="56" w:hRule="atLeast"/>
          <w:jc w:val="center"/>
        </w:trPr>
        <w:tc>
          <w:tcPr>
            <w:tcW w:w="602" w:type="dxa"/>
            <w:tcBorders/>
          </w:tcPr>
          <w:p w14:paraId="39F52B5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</w:t>
            </w:r>
          </w:p>
        </w:tc>
        <w:tc>
          <w:tcPr>
            <w:tcW w:w="531" w:type="dxa"/>
            <w:tcBorders/>
          </w:tcPr>
          <w:p w14:paraId="8774614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2016</w:t>
            </w:r>
          </w:p>
        </w:tc>
        <w:tc>
          <w:tcPr>
            <w:tcW w:w="1417" w:type="dxa"/>
            <w:tcBorders/>
          </w:tcPr>
          <w:p w14:paraId="BBF355D3">
            <w:pPr>
              <w:pStyle w:val="style0"/>
              <w:rPr>
                <w:rFonts w:ascii="Times New Roman" w:cs="Times New Roman" w:hAnsi="Times New Roman"/>
              </w:rPr>
            </w:pPr>
            <w:r>
              <w:t>International Journal of Scientific Progress and Research (</w:t>
            </w:r>
            <w:r>
              <w:rPr>
                <w:rFonts w:ascii="Times New Roman" w:cs="Times New Roman" w:hAnsi="Times New Roman"/>
              </w:rPr>
              <w:t>IJSPR</w:t>
            </w:r>
            <w:r>
              <w:rPr>
                <w:rFonts w:ascii="Times New Roman" w:cs="Times New Roman" w:hAnsi="Times New Roman"/>
              </w:rPr>
              <w:t>)</w:t>
            </w:r>
          </w:p>
        </w:tc>
        <w:tc>
          <w:tcPr>
            <w:tcW w:w="1388" w:type="dxa"/>
            <w:tcBorders/>
          </w:tcPr>
          <w:p w14:paraId="12618A67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International</w:t>
            </w:r>
          </w:p>
        </w:tc>
        <w:tc>
          <w:tcPr>
            <w:tcW w:w="1164" w:type="dxa"/>
            <w:tcBorders/>
          </w:tcPr>
          <w:p w14:paraId="BF32027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Refreed Journal</w:t>
            </w:r>
          </w:p>
        </w:tc>
        <w:tc>
          <w:tcPr>
            <w:tcW w:w="1266" w:type="dxa"/>
            <w:tcBorders/>
          </w:tcPr>
          <w:p w14:paraId="03A32D58">
            <w:pPr>
              <w:pStyle w:val="style0"/>
              <w:rPr>
                <w:rFonts w:ascii="Times New Roman" w:cs="Times New Roman" w:hAnsi="Times New Roman"/>
              </w:rPr>
            </w:pPr>
            <w:r>
              <w:t>Optimization of Vendor Inventory Model Under Simulation Approximation</w:t>
            </w:r>
          </w:p>
        </w:tc>
        <w:tc>
          <w:tcPr>
            <w:tcW w:w="1038" w:type="dxa"/>
            <w:tcBorders/>
          </w:tcPr>
          <w:p w14:paraId="95CB01A8">
            <w:pPr>
              <w:pStyle w:val="style0"/>
              <w:rPr/>
            </w:pPr>
          </w:p>
          <w:p w14:paraId="5E01CB70">
            <w:pPr>
              <w:pStyle w:val="style0"/>
              <w:rPr/>
            </w:pPr>
          </w:p>
          <w:p w14:paraId="4F2B6EE9">
            <w:pPr>
              <w:pStyle w:val="style0"/>
              <w:rPr>
                <w:rFonts w:ascii="Times New Roman" w:cs="Times New Roman" w:hAnsi="Times New Roman"/>
              </w:rPr>
            </w:pPr>
            <w:r>
              <w:t xml:space="preserve">  2016</w:t>
            </w:r>
          </w:p>
        </w:tc>
        <w:tc>
          <w:tcPr>
            <w:tcW w:w="851" w:type="dxa"/>
            <w:tcBorders/>
          </w:tcPr>
          <w:p w14:paraId="58A5F5A6">
            <w:pPr>
              <w:pStyle w:val="style0"/>
              <w:rPr>
                <w:rFonts w:ascii="Times New Roman" w:cs="Times New Roman" w:hAnsi="Times New Roman"/>
              </w:rPr>
            </w:pPr>
            <w:r>
              <w:t xml:space="preserve"> ISSN 2349-4689.</w:t>
            </w:r>
          </w:p>
        </w:tc>
        <w:tc>
          <w:tcPr>
            <w:tcW w:w="1134" w:type="dxa"/>
            <w:tcBorders/>
          </w:tcPr>
          <w:p w14:paraId="C2006C06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850" w:type="dxa"/>
            <w:tcBorders/>
          </w:tcPr>
          <w:p w14:paraId="68251A7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Print</w:t>
            </w:r>
          </w:p>
        </w:tc>
      </w:tr>
      <w:tr w14:paraId="0FACC7CC">
        <w:tblPrEx/>
        <w:trPr>
          <w:trHeight w:val="56" w:hRule="atLeast"/>
          <w:jc w:val="center"/>
        </w:trPr>
        <w:tc>
          <w:tcPr>
            <w:tcW w:w="602" w:type="dxa"/>
            <w:tcBorders/>
          </w:tcPr>
          <w:p w14:paraId="5396384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</w:t>
            </w:r>
          </w:p>
        </w:tc>
        <w:tc>
          <w:tcPr>
            <w:tcW w:w="531" w:type="dxa"/>
            <w:tcBorders/>
          </w:tcPr>
          <w:p w14:paraId="384A47E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2017</w:t>
            </w:r>
          </w:p>
        </w:tc>
        <w:tc>
          <w:tcPr>
            <w:tcW w:w="1417" w:type="dxa"/>
            <w:tcBorders/>
          </w:tcPr>
          <w:p w14:paraId="03FFFA48">
            <w:pPr>
              <w:pStyle w:val="style0"/>
              <w:rPr/>
            </w:pPr>
            <w:r>
              <w:t>International Journal of Scientific Research</w:t>
            </w:r>
          </w:p>
          <w:p w14:paraId="11539511">
            <w:pPr>
              <w:pStyle w:val="style0"/>
              <w:rPr>
                <w:rFonts w:ascii="Times New Roman" w:cs="Times New Roman" w:hAnsi="Times New Roman"/>
              </w:rPr>
            </w:pPr>
            <w:r>
              <w:t>(IJSR)</w:t>
            </w:r>
          </w:p>
        </w:tc>
        <w:tc>
          <w:tcPr>
            <w:tcW w:w="1388" w:type="dxa"/>
            <w:tcBorders/>
          </w:tcPr>
          <w:p w14:paraId="4E83501A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International</w:t>
            </w:r>
          </w:p>
        </w:tc>
        <w:tc>
          <w:tcPr>
            <w:tcW w:w="1164" w:type="dxa"/>
            <w:tcBorders/>
          </w:tcPr>
          <w:p w14:paraId="6E88B8A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Refreed Journal</w:t>
            </w:r>
          </w:p>
        </w:tc>
        <w:tc>
          <w:tcPr>
            <w:tcW w:w="1266" w:type="dxa"/>
            <w:tcBorders/>
          </w:tcPr>
          <w:p w14:paraId="A4B31233">
            <w:pPr>
              <w:pStyle w:val="style0"/>
              <w:rPr>
                <w:rFonts w:ascii="Times New Roman" w:cs="Times New Roman" w:hAnsi="Times New Roman"/>
              </w:rPr>
            </w:pPr>
            <w:r>
              <w:t>Analysis of Simulation Based Queue Model</w:t>
            </w:r>
          </w:p>
        </w:tc>
        <w:tc>
          <w:tcPr>
            <w:tcW w:w="1038" w:type="dxa"/>
            <w:tcBorders/>
          </w:tcPr>
          <w:p w14:paraId="A3AD7B42">
            <w:pPr>
              <w:pStyle w:val="style0"/>
              <w:rPr>
                <w:rFonts w:ascii="Times New Roman" w:cs="Times New Roman" w:hAnsi="Times New Roman"/>
              </w:rPr>
            </w:pPr>
          </w:p>
          <w:p w14:paraId="82A1FD6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Feb 2017</w:t>
            </w:r>
          </w:p>
        </w:tc>
        <w:tc>
          <w:tcPr>
            <w:tcW w:w="851" w:type="dxa"/>
            <w:tcBorders/>
          </w:tcPr>
          <w:p w14:paraId="D092918F">
            <w:pPr>
              <w:pStyle w:val="style0"/>
              <w:rPr>
                <w:rFonts w:ascii="Times New Roman" w:cs="Times New Roman" w:hAnsi="Times New Roman"/>
              </w:rPr>
            </w:pPr>
            <w:r>
              <w:t>ISSN 2277-8179</w:t>
            </w:r>
          </w:p>
        </w:tc>
        <w:tc>
          <w:tcPr>
            <w:tcW w:w="1134" w:type="dxa"/>
            <w:tcBorders/>
          </w:tcPr>
          <w:p w14:paraId="29A8BADB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850" w:type="dxa"/>
            <w:tcBorders/>
          </w:tcPr>
          <w:p w14:paraId="6144582D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FB69AD26">
        <w:tblPrEx/>
        <w:trPr>
          <w:trHeight w:val="56" w:hRule="atLeast"/>
          <w:jc w:val="center"/>
        </w:trPr>
        <w:tc>
          <w:tcPr>
            <w:tcW w:w="602" w:type="dxa"/>
            <w:tcBorders/>
          </w:tcPr>
          <w:p w14:paraId="52411A7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3</w:t>
            </w:r>
          </w:p>
        </w:tc>
        <w:tc>
          <w:tcPr>
            <w:tcW w:w="531" w:type="dxa"/>
            <w:tcBorders/>
          </w:tcPr>
          <w:p w14:paraId="F17FBA30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2023</w:t>
            </w:r>
          </w:p>
        </w:tc>
        <w:tc>
          <w:tcPr>
            <w:tcW w:w="1417" w:type="dxa"/>
            <w:tcBorders/>
          </w:tcPr>
          <w:p w14:paraId="B7398D9F">
            <w:pPr>
              <w:pStyle w:val="style0"/>
              <w:rPr/>
            </w:pPr>
            <w:r>
              <w:rPr>
                <w:lang w:val="en-US"/>
              </w:rPr>
              <w:t xml:space="preserve">Madhya Bharti: UGC Care Group I journal </w:t>
            </w:r>
          </w:p>
        </w:tc>
        <w:tc>
          <w:tcPr>
            <w:tcW w:w="1388" w:type="dxa"/>
            <w:tcBorders/>
          </w:tcPr>
          <w:p w14:paraId="6C54F2A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International </w:t>
            </w:r>
          </w:p>
        </w:tc>
        <w:tc>
          <w:tcPr>
            <w:tcW w:w="1164" w:type="dxa"/>
            <w:tcBorders/>
          </w:tcPr>
          <w:p w14:paraId="B3C603A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UGC care listed journal </w:t>
            </w:r>
          </w:p>
        </w:tc>
        <w:tc>
          <w:tcPr>
            <w:tcW w:w="1266" w:type="dxa"/>
            <w:tcBorders/>
          </w:tcPr>
          <w:p w14:paraId="6CF24137">
            <w:pPr>
              <w:pStyle w:val="style0"/>
              <w:rPr/>
            </w:pPr>
            <w:r>
              <w:rPr>
                <w:lang w:val="en-US"/>
              </w:rPr>
              <w:t xml:space="preserve">A Study on Bottleneck Transportation problems using the Weibull distribution </w:t>
            </w:r>
          </w:p>
        </w:tc>
        <w:tc>
          <w:tcPr>
            <w:tcW w:w="1038" w:type="dxa"/>
            <w:tcBorders/>
          </w:tcPr>
          <w:p w14:paraId="DF255228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Jan - june 2023</w:t>
            </w:r>
          </w:p>
        </w:tc>
        <w:tc>
          <w:tcPr>
            <w:tcW w:w="851" w:type="dxa"/>
            <w:tcBorders/>
          </w:tcPr>
          <w:p w14:paraId="B0AE4761"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 xml:space="preserve">ISSN </w:t>
            </w:r>
          </w:p>
          <w:p w14:paraId="8BAB3A15">
            <w:pPr>
              <w:pStyle w:val="style0"/>
              <w:rPr/>
            </w:pPr>
            <w:r>
              <w:rPr>
                <w:lang w:val="en-US"/>
              </w:rPr>
              <w:t>0974-0066</w:t>
            </w:r>
          </w:p>
        </w:tc>
        <w:tc>
          <w:tcPr>
            <w:tcW w:w="1134" w:type="dxa"/>
            <w:tcBorders/>
          </w:tcPr>
          <w:p w14:paraId="F57F2580">
            <w:pPr>
              <w:pStyle w:val="style0"/>
              <w:rPr>
                <w:rFonts w:ascii="Times New Roman" w:cs="Times New Roman" w:hAnsi="Times New Roman"/>
              </w:rPr>
            </w:pPr>
          </w:p>
          <w:p w14:paraId="336F1BB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IF : 6.28</w:t>
            </w:r>
          </w:p>
        </w:tc>
        <w:tc>
          <w:tcPr>
            <w:tcW w:w="850" w:type="dxa"/>
            <w:tcBorders/>
          </w:tcPr>
          <w:p w14:paraId="7DDC1E00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51DAC22A">
        <w:tblPrEx/>
        <w:trPr>
          <w:trHeight w:val="56" w:hRule="atLeast"/>
          <w:jc w:val="center"/>
        </w:trPr>
        <w:tc>
          <w:tcPr>
            <w:tcW w:w="602" w:type="dxa"/>
            <w:tcBorders/>
          </w:tcPr>
          <w:p w14:paraId="44269F34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4</w:t>
            </w:r>
          </w:p>
        </w:tc>
        <w:tc>
          <w:tcPr>
            <w:tcW w:w="531" w:type="dxa"/>
            <w:tcBorders/>
          </w:tcPr>
          <w:p w14:paraId="F14D72D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2023</w:t>
            </w:r>
          </w:p>
        </w:tc>
        <w:tc>
          <w:tcPr>
            <w:tcW w:w="1417" w:type="dxa"/>
            <w:tcBorders/>
          </w:tcPr>
          <w:p w14:paraId="8F57EC02">
            <w:pPr>
              <w:pStyle w:val="style0"/>
              <w:rPr/>
            </w:pPr>
            <w:r>
              <w:rPr>
                <w:lang w:val="en-US"/>
              </w:rPr>
              <w:t xml:space="preserve">Journal of the Asiatic Society of Mumbai </w:t>
            </w:r>
          </w:p>
        </w:tc>
        <w:tc>
          <w:tcPr>
            <w:tcW w:w="1388" w:type="dxa"/>
            <w:tcBorders/>
          </w:tcPr>
          <w:p w14:paraId="FF5261C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International </w:t>
            </w:r>
          </w:p>
        </w:tc>
        <w:tc>
          <w:tcPr>
            <w:tcW w:w="1164" w:type="dxa"/>
            <w:tcBorders/>
          </w:tcPr>
          <w:p w14:paraId="1F25F4B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UGC care Approved Group I journal </w:t>
            </w:r>
          </w:p>
        </w:tc>
        <w:tc>
          <w:tcPr>
            <w:tcW w:w="1266" w:type="dxa"/>
            <w:tcBorders/>
          </w:tcPr>
          <w:p w14:paraId="B7291D57">
            <w:pPr>
              <w:pStyle w:val="style0"/>
              <w:rPr/>
            </w:pPr>
            <w:r>
              <w:rPr>
                <w:lang w:val="en-US"/>
              </w:rPr>
              <w:t xml:space="preserve">A Study on Fuzzy Bottleneck Transportation problems using the Weibull distribution </w:t>
            </w:r>
          </w:p>
        </w:tc>
        <w:tc>
          <w:tcPr>
            <w:tcW w:w="1038" w:type="dxa"/>
            <w:tcBorders/>
          </w:tcPr>
          <w:p w14:paraId="8619470B">
            <w:pPr>
              <w:pStyle w:val="style0"/>
              <w:rPr>
                <w:rFonts w:ascii="Times New Roman" w:cs="Times New Roman" w:hAnsi="Times New Roman"/>
              </w:rPr>
            </w:pPr>
          </w:p>
          <w:p w14:paraId="2542CD3C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2023</w:t>
            </w:r>
          </w:p>
        </w:tc>
        <w:tc>
          <w:tcPr>
            <w:tcW w:w="851" w:type="dxa"/>
            <w:tcBorders/>
          </w:tcPr>
          <w:p w14:paraId="42E7DCE4"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>ISSN</w:t>
            </w:r>
          </w:p>
          <w:p w14:paraId="3F5A5890">
            <w:pPr>
              <w:pStyle w:val="style0"/>
              <w:rPr/>
            </w:pPr>
            <w:r>
              <w:rPr>
                <w:lang w:val="en-US"/>
              </w:rPr>
              <w:t>0972-0766</w:t>
            </w:r>
          </w:p>
        </w:tc>
        <w:tc>
          <w:tcPr>
            <w:tcW w:w="1134" w:type="dxa"/>
            <w:tcBorders/>
          </w:tcPr>
          <w:p w14:paraId="6A658F5D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850" w:type="dxa"/>
            <w:tcBorders/>
          </w:tcPr>
          <w:p w14:paraId="42C6FBEB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17783B8B">
        <w:tblPrEx/>
        <w:trPr>
          <w:trHeight w:val="56" w:hRule="atLeast"/>
          <w:jc w:val="center"/>
        </w:trPr>
        <w:tc>
          <w:tcPr>
            <w:tcW w:w="602" w:type="dxa"/>
            <w:tcBorders/>
          </w:tcPr>
          <w:p w14:paraId="9B091E2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5</w:t>
            </w:r>
          </w:p>
        </w:tc>
        <w:tc>
          <w:tcPr>
            <w:tcW w:w="531" w:type="dxa"/>
            <w:tcBorders/>
          </w:tcPr>
          <w:p w14:paraId="89A4573A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2023</w:t>
            </w:r>
          </w:p>
        </w:tc>
        <w:tc>
          <w:tcPr>
            <w:tcW w:w="1417" w:type="dxa"/>
            <w:tcBorders/>
          </w:tcPr>
          <w:p w14:paraId="C42A54F9">
            <w:pPr>
              <w:pStyle w:val="style0"/>
              <w:rPr/>
            </w:pPr>
            <w:r>
              <w:rPr>
                <w:lang w:val="en-US"/>
              </w:rPr>
              <w:t>Shodha Prabha</w:t>
            </w:r>
          </w:p>
        </w:tc>
        <w:tc>
          <w:tcPr>
            <w:tcW w:w="1388" w:type="dxa"/>
            <w:tcBorders/>
          </w:tcPr>
          <w:p w14:paraId="32F0B28E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International </w:t>
            </w:r>
          </w:p>
        </w:tc>
        <w:tc>
          <w:tcPr>
            <w:tcW w:w="1164" w:type="dxa"/>
            <w:tcBorders/>
          </w:tcPr>
          <w:p w14:paraId="F3376B2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UGC care listed journal </w:t>
            </w:r>
          </w:p>
        </w:tc>
        <w:tc>
          <w:tcPr>
            <w:tcW w:w="1266" w:type="dxa"/>
            <w:tcBorders/>
          </w:tcPr>
          <w:p w14:paraId="29595969">
            <w:pPr>
              <w:pStyle w:val="style0"/>
              <w:rPr/>
            </w:pPr>
            <w:r>
              <w:rPr>
                <w:lang w:val="en-US"/>
              </w:rPr>
              <w:t xml:space="preserve">A Study on Constrained Bottleneck Transportation problem using Weibull distribution </w:t>
            </w:r>
          </w:p>
        </w:tc>
        <w:tc>
          <w:tcPr>
            <w:tcW w:w="1038" w:type="dxa"/>
            <w:tcBorders/>
          </w:tcPr>
          <w:p w14:paraId="FA151C52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2023</w:t>
            </w:r>
          </w:p>
        </w:tc>
        <w:tc>
          <w:tcPr>
            <w:tcW w:w="851" w:type="dxa"/>
            <w:tcBorders/>
          </w:tcPr>
          <w:p w14:paraId="C3615B87">
            <w:pPr>
              <w:pStyle w:val="style0"/>
              <w:rPr>
                <w:lang w:val="en-US"/>
              </w:rPr>
            </w:pPr>
            <w:r>
              <w:rPr>
                <w:lang w:val="en-US"/>
              </w:rPr>
              <w:t>ISSN</w:t>
            </w:r>
          </w:p>
          <w:p w14:paraId="78A82B0B">
            <w:pPr>
              <w:pStyle w:val="style0"/>
              <w:rPr/>
            </w:pPr>
            <w:r>
              <w:rPr>
                <w:lang w:val="en-US"/>
              </w:rPr>
              <w:t>0974-8946</w:t>
            </w:r>
          </w:p>
        </w:tc>
        <w:tc>
          <w:tcPr>
            <w:tcW w:w="1134" w:type="dxa"/>
            <w:tcBorders/>
          </w:tcPr>
          <w:p w14:paraId="ADE67994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850" w:type="dxa"/>
            <w:tcBorders/>
          </w:tcPr>
          <w:p w14:paraId="293047C3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</w:tbl>
    <w:p w14:paraId="5B06D69F">
      <w:pPr>
        <w:numPr>
          <w:ilvl w:val="0"/>
          <w:numId w:val="0"/>
        </w:numPr>
        <w:spacing w:after="200" w:lineRule="auto" w:line="276"/>
        <w:jc w:val="left"/>
        <w:rPr>
          <w:rFonts w:ascii="Times New Roman" w:cs="Times New Roman" w:hAnsi="Times New Roman"/>
          <w:b/>
          <w:bCs/>
        </w:rPr>
      </w:pPr>
    </w:p>
    <w:p w14:paraId="6CF53453">
      <w:pPr>
        <w:pStyle w:val="style0"/>
        <w:spacing w:before="120" w:after="120" w:lineRule="auto" w:line="276"/>
        <w:jc w:val="left"/>
        <w:rPr>
          <w:rFonts w:ascii="Times New Roman" w:cs="Times New Roman" w:hAnsi="Times New Roman"/>
          <w:b/>
          <w:bCs/>
        </w:rPr>
      </w:pPr>
    </w:p>
    <w:p w14:paraId="E5813245">
      <w:pPr>
        <w:pStyle w:val="style0"/>
        <w:spacing w:before="120" w:after="120" w:lineRule="auto" w:line="276"/>
        <w:ind w:left="284"/>
        <w:jc w:val="left"/>
        <w:rPr>
          <w:rFonts w:ascii="Times New Roman" w:cs="Times New Roman" w:hAnsi="Times New Roman"/>
        </w:rPr>
      </w:pPr>
    </w:p>
    <w:p w14:paraId="7E239910">
      <w:pPr>
        <w:pStyle w:val="style0"/>
        <w:spacing w:before="120" w:after="120" w:lineRule="auto" w:line="276"/>
        <w:ind w:left="284"/>
        <w:jc w:val="left"/>
        <w:rPr>
          <w:rFonts w:ascii="Times New Roman" w:cs="Times New Roman" w:hAnsi="Times New Roman"/>
        </w:rPr>
      </w:pPr>
    </w:p>
    <w:p w14:paraId="A89F47C2">
      <w:pPr>
        <w:pStyle w:val="style179"/>
        <w:numPr>
          <w:ilvl w:val="0"/>
          <w:numId w:val="25"/>
        </w:numPr>
        <w:spacing w:before="120" w:after="120" w:lineRule="auto" w:line="276"/>
        <w:jc w:val="left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Member of Various Committees/Extension activities in the college/other institutions</w:t>
      </w:r>
    </w:p>
    <w:tbl>
      <w:tblPr>
        <w:tblStyle w:val="style154"/>
        <w:tblW w:w="10688" w:type="dxa"/>
        <w:jc w:val="center"/>
        <w:tblInd w:w="-39" w:type="dxa"/>
        <w:tblLayout w:type="fixed"/>
        <w:tblLook w:val="04A0" w:firstRow="1" w:lastRow="0" w:firstColumn="1" w:lastColumn="0" w:noHBand="0" w:noVBand="1"/>
      </w:tblPr>
      <w:tblGrid>
        <w:gridCol w:w="654"/>
        <w:gridCol w:w="722"/>
        <w:gridCol w:w="1465"/>
        <w:gridCol w:w="1134"/>
        <w:gridCol w:w="1086"/>
        <w:gridCol w:w="1260"/>
        <w:gridCol w:w="1725"/>
        <w:gridCol w:w="1235"/>
        <w:gridCol w:w="1407"/>
      </w:tblGrid>
      <w:tr w14:paraId="4D7A2C73">
        <w:trPr>
          <w:jc w:val="center"/>
        </w:trPr>
        <w:tc>
          <w:tcPr>
            <w:tcW w:w="654" w:type="dxa"/>
            <w:tcBorders/>
            <w:vAlign w:val="center"/>
          </w:tcPr>
          <w:p w14:paraId="5FC6BDC4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22" w:type="dxa"/>
            <w:tcBorders/>
            <w:vAlign w:val="center"/>
          </w:tcPr>
          <w:p w14:paraId="1881CD80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ea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65" w:type="dxa"/>
            <w:tcBorders/>
            <w:vAlign w:val="center"/>
          </w:tcPr>
          <w:p w14:paraId="AA9B4A83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Name of the 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Committee</w:t>
            </w:r>
          </w:p>
        </w:tc>
        <w:tc>
          <w:tcPr>
            <w:tcW w:w="1134" w:type="dxa"/>
            <w:tcBorders/>
            <w:vAlign w:val="center"/>
          </w:tcPr>
          <w:p w14:paraId="C79BBD24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Position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/</w:t>
            </w:r>
          </w:p>
          <w:p w14:paraId="804E6710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86" w:type="dxa"/>
            <w:tcBorders/>
            <w:vAlign w:val="center"/>
          </w:tcPr>
          <w:p w14:paraId="3E366F6A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Nature of the activity</w:t>
            </w:r>
          </w:p>
        </w:tc>
        <w:tc>
          <w:tcPr>
            <w:tcW w:w="1260" w:type="dxa"/>
            <w:tcBorders/>
            <w:vAlign w:val="center"/>
          </w:tcPr>
          <w:p w14:paraId="89165579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725" w:type="dxa"/>
            <w:tcBorders/>
            <w:vAlign w:val="center"/>
          </w:tcPr>
          <w:p w14:paraId="5AD062DD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Individual/</w:t>
            </w:r>
          </w:p>
          <w:p w14:paraId="38C09D97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  <w:tcBorders/>
          </w:tcPr>
          <w:p w14:paraId="CE54F5F9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07" w:type="dxa"/>
            <w:tcBorders/>
            <w:vAlign w:val="center"/>
          </w:tcPr>
          <w:p w14:paraId="6036656F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Significance of the activity</w:t>
            </w:r>
          </w:p>
        </w:tc>
      </w:tr>
      <w:tr w14:paraId="2BB2F521">
        <w:tblPrEx/>
        <w:trPr>
          <w:jc w:val="center"/>
        </w:trPr>
        <w:tc>
          <w:tcPr>
            <w:tcW w:w="654" w:type="dxa"/>
            <w:tcBorders/>
          </w:tcPr>
          <w:p w14:paraId="0054E26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</w:t>
            </w:r>
          </w:p>
        </w:tc>
        <w:tc>
          <w:tcPr>
            <w:tcW w:w="722" w:type="dxa"/>
            <w:tcBorders/>
          </w:tcPr>
          <w:p w14:paraId="05E19A94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65" w:type="dxa"/>
            <w:tcBorders/>
          </w:tcPr>
          <w:p w14:paraId="801B2AF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Eco Club </w:t>
            </w:r>
          </w:p>
        </w:tc>
        <w:tc>
          <w:tcPr>
            <w:tcW w:w="1134" w:type="dxa"/>
            <w:tcBorders/>
          </w:tcPr>
          <w:p w14:paraId="1002EC42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member</w:t>
            </w:r>
          </w:p>
        </w:tc>
        <w:tc>
          <w:tcPr>
            <w:tcW w:w="1086" w:type="dxa"/>
            <w:tcBorders/>
          </w:tcPr>
          <w:p w14:paraId="7BA917BF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Green and Clean Campus</w:t>
            </w:r>
          </w:p>
        </w:tc>
        <w:tc>
          <w:tcPr>
            <w:tcW w:w="1260" w:type="dxa"/>
            <w:tcBorders/>
          </w:tcPr>
          <w:p w14:paraId="59C7FD20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  <w:p w14:paraId="A487919F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CGAC ,Tirupur</w:t>
            </w:r>
          </w:p>
        </w:tc>
        <w:tc>
          <w:tcPr>
            <w:tcW w:w="1725" w:type="dxa"/>
            <w:tcBorders/>
          </w:tcPr>
          <w:p w14:paraId="86C5E675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35" w:type="dxa"/>
            <w:tcBorders/>
          </w:tcPr>
          <w:p w14:paraId="1DE7FE5E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 year</w:t>
            </w:r>
          </w:p>
        </w:tc>
        <w:tc>
          <w:tcPr>
            <w:tcW w:w="1407" w:type="dxa"/>
            <w:tcBorders/>
          </w:tcPr>
          <w:p w14:paraId="33BF8ED5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</w:tr>
      <w:tr w14:paraId="AB462917">
        <w:tblPrEx/>
        <w:trPr>
          <w:jc w:val="center"/>
        </w:trPr>
        <w:tc>
          <w:tcPr>
            <w:tcW w:w="654" w:type="dxa"/>
            <w:tcBorders/>
          </w:tcPr>
          <w:p w14:paraId="5C4BC77E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</w:t>
            </w:r>
          </w:p>
        </w:tc>
        <w:tc>
          <w:tcPr>
            <w:tcW w:w="722" w:type="dxa"/>
            <w:tcBorders/>
          </w:tcPr>
          <w:p w14:paraId="6123BC9D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65" w:type="dxa"/>
            <w:tcBorders/>
          </w:tcPr>
          <w:p w14:paraId="56BE4DB2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NIRF</w:t>
            </w:r>
            <w:r>
              <w:rPr>
                <w:rFonts w:ascii="Times New Roman" w:cs="Times New Roman" w:hAnsi="Times New Roman"/>
              </w:rPr>
              <w:t xml:space="preserve"> Coordinator</w:t>
            </w:r>
          </w:p>
        </w:tc>
        <w:tc>
          <w:tcPr>
            <w:tcW w:w="1134" w:type="dxa"/>
            <w:tcBorders/>
          </w:tcPr>
          <w:p w14:paraId="8740DB8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Nodal Officer</w:t>
            </w:r>
          </w:p>
        </w:tc>
        <w:tc>
          <w:tcPr>
            <w:tcW w:w="1086" w:type="dxa"/>
            <w:tcBorders/>
          </w:tcPr>
          <w:p w14:paraId="18BD3DE2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Uploading Data</w:t>
            </w:r>
          </w:p>
        </w:tc>
        <w:tc>
          <w:tcPr>
            <w:tcW w:w="1260" w:type="dxa"/>
            <w:tcBorders/>
          </w:tcPr>
          <w:p w14:paraId="2CB9BFF2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CGAC ,Tirupur</w:t>
            </w:r>
          </w:p>
        </w:tc>
        <w:tc>
          <w:tcPr>
            <w:tcW w:w="1725" w:type="dxa"/>
            <w:tcBorders/>
          </w:tcPr>
          <w:p w14:paraId="E21E05BE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35" w:type="dxa"/>
            <w:tcBorders/>
          </w:tcPr>
          <w:p w14:paraId="59E1D60A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 years</w:t>
            </w: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 2018-2019</w:t>
            </w:r>
          </w:p>
          <w:p w14:paraId="28D74B00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>2019-2020</w:t>
            </w:r>
          </w:p>
        </w:tc>
        <w:tc>
          <w:tcPr>
            <w:tcW w:w="1407" w:type="dxa"/>
            <w:tcBorders/>
          </w:tcPr>
          <w:p w14:paraId="0AED295E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NIRF RANKING </w:t>
            </w:r>
          </w:p>
        </w:tc>
      </w:tr>
      <w:tr w14:paraId="4A096D47">
        <w:tblPrEx/>
        <w:trPr>
          <w:jc w:val="center"/>
        </w:trPr>
        <w:tc>
          <w:tcPr>
            <w:tcW w:w="654" w:type="dxa"/>
            <w:tcBorders/>
          </w:tcPr>
          <w:p w14:paraId="B8F91204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3</w:t>
            </w:r>
          </w:p>
        </w:tc>
        <w:tc>
          <w:tcPr>
            <w:tcW w:w="722" w:type="dxa"/>
            <w:tcBorders/>
          </w:tcPr>
          <w:p w14:paraId="A91A919A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65" w:type="dxa"/>
            <w:tcBorders/>
          </w:tcPr>
          <w:p w14:paraId="EC0455D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Anti - Ragging </w:t>
            </w:r>
          </w:p>
        </w:tc>
        <w:tc>
          <w:tcPr>
            <w:tcW w:w="1134" w:type="dxa"/>
            <w:tcBorders/>
          </w:tcPr>
          <w:p w14:paraId="DF5382B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Member </w:t>
            </w:r>
          </w:p>
        </w:tc>
        <w:tc>
          <w:tcPr>
            <w:tcW w:w="1086" w:type="dxa"/>
            <w:tcBorders/>
          </w:tcPr>
          <w:p w14:paraId="8336BFBA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  <w:tc>
          <w:tcPr>
            <w:tcW w:w="1260" w:type="dxa"/>
            <w:tcBorders/>
          </w:tcPr>
          <w:p w14:paraId="31BC1011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Government Arts and Science College Perumbakkam, Chennai </w:t>
            </w:r>
          </w:p>
        </w:tc>
        <w:tc>
          <w:tcPr>
            <w:tcW w:w="1725" w:type="dxa"/>
            <w:tcBorders/>
          </w:tcPr>
          <w:p w14:paraId="81A567D9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35" w:type="dxa"/>
            <w:tcBorders/>
          </w:tcPr>
          <w:p w14:paraId="8C4AE818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>2023-24</w:t>
            </w:r>
          </w:p>
        </w:tc>
        <w:tc>
          <w:tcPr>
            <w:tcW w:w="1407" w:type="dxa"/>
            <w:tcBorders/>
          </w:tcPr>
          <w:p w14:paraId="0100D70E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</w:p>
        </w:tc>
      </w:tr>
      <w:tr w14:paraId="80FC9C5E">
        <w:tblPrEx/>
        <w:trPr>
          <w:jc w:val="center"/>
        </w:trPr>
        <w:tc>
          <w:tcPr>
            <w:tcW w:w="654" w:type="dxa"/>
            <w:tcBorders/>
          </w:tcPr>
          <w:p w14:paraId="8F5BF42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4</w:t>
            </w:r>
          </w:p>
        </w:tc>
        <w:tc>
          <w:tcPr>
            <w:tcW w:w="722" w:type="dxa"/>
            <w:tcBorders/>
          </w:tcPr>
          <w:p w14:paraId="739D4547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65" w:type="dxa"/>
            <w:tcBorders/>
          </w:tcPr>
          <w:p w14:paraId="F07BA16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Department sports </w:t>
            </w:r>
          </w:p>
        </w:tc>
        <w:tc>
          <w:tcPr>
            <w:tcW w:w="1134" w:type="dxa"/>
            <w:tcBorders/>
          </w:tcPr>
          <w:p w14:paraId="17840036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Coordinator </w:t>
            </w:r>
          </w:p>
        </w:tc>
        <w:tc>
          <w:tcPr>
            <w:tcW w:w="1086" w:type="dxa"/>
            <w:tcBorders/>
          </w:tcPr>
          <w:p w14:paraId="DC635880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  <w:tc>
          <w:tcPr>
            <w:tcW w:w="1260" w:type="dxa"/>
            <w:tcBorders/>
          </w:tcPr>
          <w:p w14:paraId="C073A405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Government Arts and Science College, Perumbakkam, Chennai </w:t>
            </w:r>
          </w:p>
        </w:tc>
        <w:tc>
          <w:tcPr>
            <w:tcW w:w="1725" w:type="dxa"/>
            <w:tcBorders/>
          </w:tcPr>
          <w:p w14:paraId="B24F0169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35" w:type="dxa"/>
            <w:tcBorders/>
          </w:tcPr>
          <w:p w14:paraId="C0F3AD1D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>2023-24</w:t>
            </w:r>
          </w:p>
        </w:tc>
        <w:tc>
          <w:tcPr>
            <w:tcW w:w="1407" w:type="dxa"/>
            <w:tcBorders/>
          </w:tcPr>
          <w:p w14:paraId="22D8E943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</w:p>
        </w:tc>
      </w:tr>
      <w:tr w14:paraId="DC56BF93">
        <w:tblPrEx/>
        <w:trPr>
          <w:jc w:val="center"/>
        </w:trPr>
        <w:tc>
          <w:tcPr>
            <w:tcW w:w="654" w:type="dxa"/>
            <w:tcBorders/>
          </w:tcPr>
          <w:p w14:paraId="0F1F3D11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5</w:t>
            </w:r>
          </w:p>
        </w:tc>
        <w:tc>
          <w:tcPr>
            <w:tcW w:w="722" w:type="dxa"/>
            <w:tcBorders/>
          </w:tcPr>
          <w:p w14:paraId="DC9DC89F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65" w:type="dxa"/>
            <w:tcBorders/>
          </w:tcPr>
          <w:p w14:paraId="5BCEF44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ICC </w:t>
            </w:r>
          </w:p>
        </w:tc>
        <w:tc>
          <w:tcPr>
            <w:tcW w:w="1134" w:type="dxa"/>
            <w:tcBorders/>
          </w:tcPr>
          <w:p w14:paraId="9EA24CA9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Member </w:t>
            </w:r>
          </w:p>
        </w:tc>
        <w:tc>
          <w:tcPr>
            <w:tcW w:w="1086" w:type="dxa"/>
            <w:tcBorders/>
          </w:tcPr>
          <w:p w14:paraId="1592813B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  <w:tc>
          <w:tcPr>
            <w:tcW w:w="1260" w:type="dxa"/>
            <w:tcBorders/>
          </w:tcPr>
          <w:p w14:paraId="69D8F878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Government Arts and Science College Perumbakkam Chennai </w:t>
            </w:r>
          </w:p>
        </w:tc>
        <w:tc>
          <w:tcPr>
            <w:tcW w:w="1725" w:type="dxa"/>
            <w:tcBorders/>
          </w:tcPr>
          <w:p w14:paraId="F9334403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35" w:type="dxa"/>
            <w:tcBorders/>
          </w:tcPr>
          <w:p w14:paraId="448132BF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>2023-24</w:t>
            </w:r>
          </w:p>
        </w:tc>
        <w:tc>
          <w:tcPr>
            <w:tcW w:w="1407" w:type="dxa"/>
            <w:tcBorders/>
          </w:tcPr>
          <w:p w14:paraId="8CA80C69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</w:p>
        </w:tc>
      </w:tr>
      <w:tr w14:paraId="AB14C33D">
        <w:tblPrEx/>
        <w:trPr>
          <w:jc w:val="center"/>
        </w:trPr>
        <w:tc>
          <w:tcPr>
            <w:tcW w:w="654" w:type="dxa"/>
            <w:tcBorders/>
          </w:tcPr>
          <w:p w14:paraId="1DF4ECEA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6</w:t>
            </w:r>
          </w:p>
        </w:tc>
        <w:tc>
          <w:tcPr>
            <w:tcW w:w="722" w:type="dxa"/>
            <w:tcBorders/>
          </w:tcPr>
          <w:p w14:paraId="C1D32F2E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65" w:type="dxa"/>
            <w:tcBorders/>
          </w:tcPr>
          <w:p w14:paraId="B0808732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NIRF Coordinator </w:t>
            </w:r>
          </w:p>
        </w:tc>
        <w:tc>
          <w:tcPr>
            <w:tcW w:w="1134" w:type="dxa"/>
            <w:tcBorders/>
          </w:tcPr>
          <w:p w14:paraId="22BE66CE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Nodal officer </w:t>
            </w:r>
          </w:p>
        </w:tc>
        <w:tc>
          <w:tcPr>
            <w:tcW w:w="1086" w:type="dxa"/>
            <w:tcBorders/>
          </w:tcPr>
          <w:p w14:paraId="BE192194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</w:p>
        </w:tc>
        <w:tc>
          <w:tcPr>
            <w:tcW w:w="1260" w:type="dxa"/>
            <w:tcBorders/>
          </w:tcPr>
          <w:p w14:paraId="F0A1CB36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Government Arts and Science College, Perumbakkam, Chennai </w:t>
            </w:r>
          </w:p>
        </w:tc>
        <w:tc>
          <w:tcPr>
            <w:tcW w:w="1725" w:type="dxa"/>
            <w:tcBorders/>
          </w:tcPr>
          <w:p w14:paraId="02B67C75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35" w:type="dxa"/>
            <w:tcBorders/>
          </w:tcPr>
          <w:p w14:paraId="008489A3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2023-24 </w:t>
            </w:r>
          </w:p>
          <w:p w14:paraId="63DC1315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    to</w:t>
            </w:r>
          </w:p>
          <w:p w14:paraId="2D2C8499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>Till date</w:t>
            </w:r>
          </w:p>
        </w:tc>
        <w:tc>
          <w:tcPr>
            <w:tcW w:w="1407" w:type="dxa"/>
            <w:tcBorders/>
          </w:tcPr>
          <w:p w14:paraId="19D66DE1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</w:p>
        </w:tc>
      </w:tr>
      <w:tr w14:paraId="21AB0F2B">
        <w:tblPrEx/>
        <w:trPr>
          <w:jc w:val="center"/>
        </w:trPr>
        <w:tc>
          <w:tcPr>
            <w:tcW w:w="654" w:type="dxa"/>
            <w:tcBorders/>
          </w:tcPr>
          <w:p w14:paraId="48FC057C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7</w:t>
            </w:r>
          </w:p>
        </w:tc>
        <w:tc>
          <w:tcPr>
            <w:tcW w:w="722" w:type="dxa"/>
            <w:tcBorders/>
          </w:tcPr>
          <w:p w14:paraId="DE8E3451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65" w:type="dxa"/>
            <w:tcBorders/>
          </w:tcPr>
          <w:p w14:paraId="31BCBDCC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SC/ST Scholarship </w:t>
            </w:r>
          </w:p>
        </w:tc>
        <w:tc>
          <w:tcPr>
            <w:tcW w:w="1134" w:type="dxa"/>
            <w:tcBorders/>
          </w:tcPr>
          <w:p w14:paraId="BDE0DFB6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Nodal officer </w:t>
            </w:r>
          </w:p>
        </w:tc>
        <w:tc>
          <w:tcPr>
            <w:tcW w:w="1086" w:type="dxa"/>
            <w:tcBorders/>
          </w:tcPr>
          <w:p w14:paraId="3AB64D0E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>Verification and Approval</w:t>
            </w:r>
          </w:p>
        </w:tc>
        <w:tc>
          <w:tcPr>
            <w:tcW w:w="1260" w:type="dxa"/>
            <w:tcBorders/>
          </w:tcPr>
          <w:p w14:paraId="0D43980F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Government Arts and Science College, Perumbakkam, Chennai </w:t>
            </w:r>
          </w:p>
        </w:tc>
        <w:tc>
          <w:tcPr>
            <w:tcW w:w="1725" w:type="dxa"/>
            <w:tcBorders/>
          </w:tcPr>
          <w:p w14:paraId="03F7CC87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35" w:type="dxa"/>
            <w:tcBorders/>
          </w:tcPr>
          <w:p w14:paraId="436C0E22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2023-24 </w:t>
            </w:r>
          </w:p>
          <w:p w14:paraId="B34703C2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    to</w:t>
            </w:r>
          </w:p>
          <w:p w14:paraId="CEE45224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Till date </w:t>
            </w:r>
          </w:p>
        </w:tc>
        <w:tc>
          <w:tcPr>
            <w:tcW w:w="1407" w:type="dxa"/>
            <w:tcBorders/>
          </w:tcPr>
          <w:p w14:paraId="F5084613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</w:p>
        </w:tc>
      </w:tr>
      <w:tr w14:paraId="B482121A">
        <w:tblPrEx/>
        <w:trPr>
          <w:jc w:val="center"/>
        </w:trPr>
        <w:tc>
          <w:tcPr>
            <w:tcW w:w="654" w:type="dxa"/>
            <w:tcBorders/>
          </w:tcPr>
          <w:p w14:paraId="78350388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8</w:t>
            </w:r>
          </w:p>
        </w:tc>
        <w:tc>
          <w:tcPr>
            <w:tcW w:w="722" w:type="dxa"/>
            <w:tcBorders/>
          </w:tcPr>
          <w:p w14:paraId="9698CD80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465" w:type="dxa"/>
            <w:tcBorders/>
          </w:tcPr>
          <w:p w14:paraId="F8CE5CD2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Women Development Cell</w:t>
            </w:r>
          </w:p>
        </w:tc>
        <w:tc>
          <w:tcPr>
            <w:tcW w:w="1134" w:type="dxa"/>
            <w:tcBorders/>
          </w:tcPr>
          <w:p w14:paraId="F0B2569B">
            <w:pPr>
              <w:pStyle w:val="style0"/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Coordinator </w:t>
            </w:r>
          </w:p>
        </w:tc>
        <w:tc>
          <w:tcPr>
            <w:tcW w:w="1086" w:type="dxa"/>
            <w:tcBorders/>
          </w:tcPr>
          <w:p w14:paraId="9AF08A55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Orientation among Girls students </w:t>
            </w:r>
          </w:p>
        </w:tc>
        <w:tc>
          <w:tcPr>
            <w:tcW w:w="1260" w:type="dxa"/>
            <w:tcBorders/>
          </w:tcPr>
          <w:p w14:paraId="A9F87F6D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Government Arts and Science College, Perumbakkam, Chennai </w:t>
            </w:r>
          </w:p>
        </w:tc>
        <w:tc>
          <w:tcPr>
            <w:tcW w:w="1725" w:type="dxa"/>
            <w:tcBorders/>
          </w:tcPr>
          <w:p w14:paraId="4C21A78B">
            <w:pPr>
              <w:pStyle w:val="style0"/>
              <w:rPr>
                <w:rFonts w:ascii="Times New Roman" w:cs="Times New Roman" w:hAnsi="Times New Roman"/>
              </w:rPr>
            </w:pPr>
          </w:p>
        </w:tc>
        <w:tc>
          <w:tcPr>
            <w:tcW w:w="1235" w:type="dxa"/>
            <w:tcBorders/>
          </w:tcPr>
          <w:p w14:paraId="3E476283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>2024-25</w:t>
            </w:r>
          </w:p>
          <w:p w14:paraId="3AE8CCBE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   to</w:t>
            </w:r>
          </w:p>
          <w:p w14:paraId="7D5A15A3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 xml:space="preserve">Till date </w:t>
            </w:r>
          </w:p>
        </w:tc>
        <w:tc>
          <w:tcPr>
            <w:tcW w:w="1407" w:type="dxa"/>
            <w:tcBorders/>
          </w:tcPr>
          <w:p w14:paraId="82775B34">
            <w:pPr>
              <w:pStyle w:val="style0"/>
              <w:rPr>
                <w:rFonts w:ascii="Times New Roman" w:cs="Times New Roman" w:hAnsi="Times New Roman"/>
                <w:sz w:val="20"/>
                <w:szCs w:val="20"/>
                <w:lang w:val="en-US"/>
              </w:rPr>
            </w:pPr>
          </w:p>
        </w:tc>
      </w:tr>
    </w:tbl>
    <w:p w14:paraId="416C4517">
      <w:pPr>
        <w:pStyle w:val="style179"/>
        <w:rPr>
          <w:rFonts w:ascii="Times New Roman" w:cs="Times New Roman" w:hAnsi="Times New Roman"/>
          <w:sz w:val="20"/>
          <w:szCs w:val="20"/>
        </w:rPr>
      </w:pPr>
    </w:p>
    <w:p w14:paraId="2FA38282">
      <w:pPr>
        <w:pStyle w:val="style179"/>
        <w:rPr>
          <w:rFonts w:ascii="Times New Roman" w:cs="Times New Roman" w:hAnsi="Times New Roman"/>
          <w:sz w:val="20"/>
          <w:szCs w:val="20"/>
        </w:rPr>
      </w:pPr>
    </w:p>
    <w:p w14:paraId="0F1BBF42">
      <w:pPr>
        <w:pStyle w:val="style179"/>
        <w:rPr>
          <w:rFonts w:ascii="Times New Roman" w:cs="Times New Roman" w:hAnsi="Times New Roman"/>
          <w:sz w:val="20"/>
          <w:szCs w:val="20"/>
        </w:rPr>
      </w:pPr>
    </w:p>
    <w:p w14:paraId="ED9D88DD">
      <w:pPr>
        <w:pStyle w:val="style179"/>
        <w:ind w:left="-142"/>
        <w:rPr>
          <w:rFonts w:ascii="Times New Roman" w:cs="Times New Roman" w:hAnsi="Times New Roman"/>
          <w:b/>
          <w:bCs/>
        </w:rPr>
      </w:pPr>
    </w:p>
    <w:p w14:paraId="1E12EF45">
      <w:pPr>
        <w:pStyle w:val="style179"/>
        <w:rPr>
          <w:rFonts w:ascii="Times New Roman" w:cs="Times New Roman" w:hAnsi="Times New Roman"/>
          <w:sz w:val="20"/>
          <w:szCs w:val="20"/>
        </w:rPr>
      </w:pPr>
    </w:p>
    <w:p w14:paraId="026209A5">
      <w:pPr>
        <w:pStyle w:val="style179"/>
        <w:rPr>
          <w:rFonts w:ascii="Times New Roman" w:cs="Times New Roman" w:hAnsi="Times New Roman"/>
          <w:sz w:val="20"/>
          <w:szCs w:val="20"/>
        </w:rPr>
      </w:pPr>
    </w:p>
    <w:p w14:paraId="81460663">
      <w:pPr>
        <w:pStyle w:val="style179"/>
        <w:rPr>
          <w:rFonts w:ascii="Times New Roman" w:cs="Times New Roman" w:hAnsi="Times New Roman"/>
          <w:sz w:val="20"/>
          <w:szCs w:val="20"/>
        </w:rPr>
      </w:pPr>
    </w:p>
    <w:p w14:paraId="5BEA5EC5">
      <w:pPr>
        <w:pStyle w:val="style179"/>
        <w:rPr>
          <w:rFonts w:ascii="Times New Roman" w:cs="Times New Roman" w:hAnsi="Times New Roman"/>
          <w:sz w:val="20"/>
          <w:szCs w:val="20"/>
        </w:rPr>
      </w:pPr>
    </w:p>
    <w:p w14:paraId="EBC34EB4">
      <w:pPr>
        <w:pStyle w:val="style179"/>
        <w:numPr>
          <w:ilvl w:val="0"/>
          <w:numId w:val="19"/>
        </w:numPr>
        <w:spacing w:after="200" w:lineRule="auto" w:line="276"/>
        <w:ind w:left="426" w:hanging="568"/>
        <w:jc w:val="left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 xml:space="preserve">Participation in </w:t>
      </w:r>
      <w:r>
        <w:rPr>
          <w:rFonts w:ascii="Times New Roman" w:cs="Times New Roman" w:hAnsi="Times New Roman"/>
          <w:b/>
          <w:bCs/>
        </w:rPr>
        <w:t xml:space="preserve">Orientation/Refresher/ </w:t>
      </w:r>
      <w:r>
        <w:rPr>
          <w:rFonts w:ascii="Times New Roman" w:cs="Times New Roman" w:hAnsi="Times New Roman"/>
          <w:b/>
          <w:bCs/>
        </w:rPr>
        <w:t>FDP</w:t>
      </w:r>
      <w:r>
        <w:rPr>
          <w:rFonts w:ascii="Times New Roman" w:cs="Times New Roman" w:hAnsi="Times New Roman"/>
          <w:b/>
          <w:bCs/>
        </w:rPr>
        <w:t>/STP</w:t>
      </w:r>
    </w:p>
    <w:tbl>
      <w:tblPr>
        <w:tblStyle w:val="style154"/>
        <w:tblW w:w="9606" w:type="dxa"/>
        <w:tblLayout w:type="fixed"/>
        <w:tblLook w:val="04A0" w:firstRow="1" w:lastRow="0" w:firstColumn="1" w:lastColumn="0" w:noHBand="0" w:noVBand="1"/>
      </w:tblPr>
      <w:tblGrid>
        <w:gridCol w:w="709"/>
        <w:gridCol w:w="644"/>
        <w:gridCol w:w="1275"/>
        <w:gridCol w:w="1440"/>
        <w:gridCol w:w="1980"/>
        <w:gridCol w:w="976"/>
        <w:gridCol w:w="1589"/>
        <w:gridCol w:w="993"/>
      </w:tblGrid>
      <w:tr w14:paraId="9D35BB71">
        <w:trPr/>
        <w:tc>
          <w:tcPr>
            <w:tcW w:w="709" w:type="dxa"/>
            <w:tcBorders/>
            <w:vAlign w:val="center"/>
          </w:tcPr>
          <w:p w14:paraId="0079B201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44" w:type="dxa"/>
            <w:tcBorders/>
            <w:vAlign w:val="center"/>
          </w:tcPr>
          <w:p w14:paraId="CF17D486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ea</w:t>
            </w: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275" w:type="dxa"/>
            <w:tcBorders/>
            <w:vAlign w:val="center"/>
          </w:tcPr>
          <w:p w14:paraId="7178B623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440" w:type="dxa"/>
            <w:tcBorders/>
            <w:vAlign w:val="center"/>
          </w:tcPr>
          <w:p w14:paraId="4A5E1A71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0" w:type="dxa"/>
            <w:tcBorders/>
            <w:vAlign w:val="center"/>
          </w:tcPr>
          <w:p w14:paraId="1E357455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976" w:type="dxa"/>
            <w:tcBorders/>
            <w:vAlign w:val="center"/>
          </w:tcPr>
          <w:p w14:paraId="34BDA983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589" w:type="dxa"/>
            <w:tcBorders/>
            <w:vAlign w:val="center"/>
          </w:tcPr>
          <w:p w14:paraId="EAE3888E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 xml:space="preserve">Date </w:t>
            </w:r>
          </w:p>
          <w:p w14:paraId="563E2B11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993" w:type="dxa"/>
            <w:tcBorders/>
            <w:vAlign w:val="center"/>
          </w:tcPr>
          <w:p w14:paraId="57E4ECF3"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Sponsor</w:t>
            </w:r>
          </w:p>
        </w:tc>
      </w:tr>
      <w:tr w14:paraId="E9CC95FD">
        <w:tblPrEx/>
        <w:trPr/>
        <w:tc>
          <w:tcPr>
            <w:tcW w:w="709" w:type="dxa"/>
            <w:tcBorders/>
          </w:tcPr>
          <w:p w14:paraId="E320A094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44" w:type="dxa"/>
            <w:tcBorders/>
          </w:tcPr>
          <w:p w14:paraId="E66643CE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2008</w:t>
            </w:r>
          </w:p>
        </w:tc>
        <w:tc>
          <w:tcPr>
            <w:tcW w:w="1275" w:type="dxa"/>
            <w:tcBorders/>
          </w:tcPr>
          <w:p w14:paraId="E87E6B31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t>Orientation Course</w:t>
            </w:r>
          </w:p>
        </w:tc>
        <w:tc>
          <w:tcPr>
            <w:tcW w:w="1440" w:type="dxa"/>
            <w:tcBorders/>
          </w:tcPr>
          <w:p w14:paraId="0C01801D">
            <w:pPr>
              <w:pStyle w:val="style0"/>
              <w:rPr>
                <w:rFonts w:ascii="Times New Roman" w:cs="Times New Roman" w:hAnsi="Times New Roman"/>
              </w:rPr>
            </w:pPr>
            <w:r>
              <w:t>Mathematics</w:t>
            </w:r>
          </w:p>
        </w:tc>
        <w:tc>
          <w:tcPr>
            <w:tcW w:w="1980" w:type="dxa"/>
            <w:tcBorders/>
          </w:tcPr>
          <w:p w14:paraId="05564CA3">
            <w:pPr>
              <w:pStyle w:val="style0"/>
              <w:rPr>
                <w:rFonts w:ascii="Times New Roman" w:cs="Times New Roman" w:hAnsi="Times New Roman"/>
              </w:rPr>
            </w:pPr>
            <w:r>
              <w:t>Madras University, Chennai</w:t>
            </w:r>
          </w:p>
        </w:tc>
        <w:tc>
          <w:tcPr>
            <w:tcW w:w="976" w:type="dxa"/>
            <w:tcBorders/>
          </w:tcPr>
          <w:p w14:paraId="E199A53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28 days</w:t>
            </w:r>
          </w:p>
        </w:tc>
        <w:tc>
          <w:tcPr>
            <w:tcW w:w="1589" w:type="dxa"/>
            <w:tcBorders/>
          </w:tcPr>
          <w:p w14:paraId="7554EF93">
            <w:pPr>
              <w:pStyle w:val="style0"/>
              <w:rPr>
                <w:rFonts w:ascii="Times New Roman" w:cs="Times New Roman" w:hAnsi="Times New Roman"/>
              </w:rPr>
            </w:pPr>
            <w:r>
              <w:t>13.10.2008 to 08.11.2008</w:t>
            </w:r>
          </w:p>
        </w:tc>
        <w:tc>
          <w:tcPr>
            <w:tcW w:w="993" w:type="dxa"/>
            <w:tcBorders/>
          </w:tcPr>
          <w:p w14:paraId="706AD00E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DF8E8C5A">
        <w:tblPrEx/>
        <w:trPr/>
        <w:tc>
          <w:tcPr>
            <w:tcW w:w="709" w:type="dxa"/>
            <w:tcBorders/>
          </w:tcPr>
          <w:p w14:paraId="ACCD4728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44" w:type="dxa"/>
            <w:tcBorders/>
          </w:tcPr>
          <w:p w14:paraId="DE3D22CD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1275" w:type="dxa"/>
            <w:tcBorders/>
          </w:tcPr>
          <w:p w14:paraId="87FBC7A4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t>Refresher Course</w:t>
            </w:r>
          </w:p>
        </w:tc>
        <w:tc>
          <w:tcPr>
            <w:tcW w:w="1440" w:type="dxa"/>
            <w:tcBorders/>
          </w:tcPr>
          <w:p w14:paraId="969CD5AC">
            <w:pPr>
              <w:pStyle w:val="style0"/>
              <w:rPr>
                <w:rFonts w:ascii="Times New Roman" w:cs="Times New Roman" w:hAnsi="Times New Roman"/>
              </w:rPr>
            </w:pPr>
            <w:r>
              <w:t>Research Methodology for social sciences</w:t>
            </w:r>
          </w:p>
        </w:tc>
        <w:tc>
          <w:tcPr>
            <w:tcW w:w="1980" w:type="dxa"/>
            <w:tcBorders/>
          </w:tcPr>
          <w:p w14:paraId="0C5E4390">
            <w:pPr>
              <w:pStyle w:val="style0"/>
              <w:rPr>
                <w:rFonts w:ascii="Times New Roman" w:cs="Times New Roman" w:hAnsi="Times New Roman"/>
              </w:rPr>
            </w:pPr>
            <w:r>
              <w:t>Bharathiar University , Coimbatore</w:t>
            </w:r>
          </w:p>
        </w:tc>
        <w:tc>
          <w:tcPr>
            <w:tcW w:w="976" w:type="dxa"/>
            <w:tcBorders/>
          </w:tcPr>
          <w:p w14:paraId="2F679C8D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21 days</w:t>
            </w:r>
          </w:p>
        </w:tc>
        <w:tc>
          <w:tcPr>
            <w:tcW w:w="1589" w:type="dxa"/>
            <w:tcBorders/>
          </w:tcPr>
          <w:p w14:paraId="0E3CA934">
            <w:pPr>
              <w:pStyle w:val="style0"/>
              <w:rPr>
                <w:rFonts w:ascii="Times New Roman" w:cs="Times New Roman" w:hAnsi="Times New Roman"/>
              </w:rPr>
            </w:pPr>
            <w:r>
              <w:t>01.02.2012 to 21.02. 2012</w:t>
            </w:r>
          </w:p>
        </w:tc>
        <w:tc>
          <w:tcPr>
            <w:tcW w:w="993" w:type="dxa"/>
            <w:tcBorders/>
          </w:tcPr>
          <w:p w14:paraId="0BA7A147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1315658B">
        <w:tblPrEx/>
        <w:trPr/>
        <w:tc>
          <w:tcPr>
            <w:tcW w:w="709" w:type="dxa"/>
            <w:tcBorders/>
          </w:tcPr>
          <w:p w14:paraId="32DE7179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44" w:type="dxa"/>
            <w:tcBorders/>
          </w:tcPr>
          <w:p w14:paraId="F3B8DF61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275" w:type="dxa"/>
            <w:tcBorders/>
          </w:tcPr>
          <w:p w14:paraId="DDC99CF7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t>Refresher Course</w:t>
            </w:r>
          </w:p>
        </w:tc>
        <w:tc>
          <w:tcPr>
            <w:tcW w:w="1440" w:type="dxa"/>
            <w:tcBorders/>
          </w:tcPr>
          <w:p w14:paraId="1465B0A9">
            <w:pPr>
              <w:pStyle w:val="style0"/>
              <w:rPr>
                <w:rFonts w:ascii="Times New Roman" w:cs="Times New Roman" w:hAnsi="Times New Roman"/>
              </w:rPr>
            </w:pPr>
            <w:r>
              <w:t>Applied Mathematics and Statistics</w:t>
            </w:r>
          </w:p>
        </w:tc>
        <w:tc>
          <w:tcPr>
            <w:tcW w:w="1980" w:type="dxa"/>
            <w:tcBorders/>
          </w:tcPr>
          <w:p w14:paraId="811D646B">
            <w:pPr>
              <w:pStyle w:val="style0"/>
              <w:rPr>
                <w:rFonts w:ascii="Times New Roman" w:cs="Times New Roman" w:hAnsi="Times New Roman"/>
              </w:rPr>
            </w:pPr>
            <w:r>
              <w:t>Bharathiar University , Coimbatore</w:t>
            </w:r>
          </w:p>
        </w:tc>
        <w:tc>
          <w:tcPr>
            <w:tcW w:w="976" w:type="dxa"/>
            <w:tcBorders/>
          </w:tcPr>
          <w:p w14:paraId="C4B5F3CB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21 days</w:t>
            </w:r>
          </w:p>
        </w:tc>
        <w:tc>
          <w:tcPr>
            <w:tcW w:w="1589" w:type="dxa"/>
            <w:tcBorders/>
          </w:tcPr>
          <w:p w14:paraId="FC9A0528">
            <w:pPr>
              <w:pStyle w:val="style0"/>
              <w:rPr>
                <w:rFonts w:ascii="Times New Roman" w:cs="Times New Roman" w:hAnsi="Times New Roman"/>
              </w:rPr>
            </w:pPr>
            <w:r>
              <w:t>05.07.2017 to 25.07.2017.</w:t>
            </w:r>
          </w:p>
        </w:tc>
        <w:tc>
          <w:tcPr>
            <w:tcW w:w="993" w:type="dxa"/>
            <w:tcBorders/>
          </w:tcPr>
          <w:p w14:paraId="4AF3D9B5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61905797">
        <w:tblPrEx/>
        <w:trPr/>
        <w:tc>
          <w:tcPr>
            <w:tcW w:w="709" w:type="dxa"/>
            <w:tcBorders/>
          </w:tcPr>
          <w:p w14:paraId="C083C25D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44" w:type="dxa"/>
            <w:tcBorders/>
          </w:tcPr>
          <w:p w14:paraId="FB19A98B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275" w:type="dxa"/>
            <w:tcBorders/>
          </w:tcPr>
          <w:p w14:paraId="A50B13E0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t>Refresher Course</w:t>
            </w:r>
          </w:p>
        </w:tc>
        <w:tc>
          <w:tcPr>
            <w:tcW w:w="1440" w:type="dxa"/>
            <w:tcBorders/>
          </w:tcPr>
          <w:p w14:paraId="37FBFABA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Environmental Studies (ID)</w:t>
            </w:r>
          </w:p>
        </w:tc>
        <w:tc>
          <w:tcPr>
            <w:tcW w:w="1980" w:type="dxa"/>
            <w:tcBorders/>
          </w:tcPr>
          <w:p w14:paraId="E343D05D">
            <w:pPr>
              <w:pStyle w:val="style0"/>
              <w:rPr>
                <w:rFonts w:ascii="Times New Roman" w:cs="Times New Roman" w:hAnsi="Times New Roman"/>
              </w:rPr>
            </w:pPr>
            <w:r>
              <w:t>Bharathiar University , Coimbatore</w:t>
            </w:r>
          </w:p>
        </w:tc>
        <w:tc>
          <w:tcPr>
            <w:tcW w:w="976" w:type="dxa"/>
            <w:tcBorders/>
          </w:tcPr>
          <w:p w14:paraId="A5C1057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14 days</w:t>
            </w:r>
          </w:p>
        </w:tc>
        <w:tc>
          <w:tcPr>
            <w:tcW w:w="1589" w:type="dxa"/>
            <w:tcBorders/>
          </w:tcPr>
          <w:p w14:paraId="5902EBE4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06.02.2020 to 19.02.2020</w:t>
            </w:r>
          </w:p>
        </w:tc>
        <w:tc>
          <w:tcPr>
            <w:tcW w:w="993" w:type="dxa"/>
            <w:tcBorders/>
          </w:tcPr>
          <w:p w14:paraId="9D8E4D7C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1F918317">
        <w:tblPrEx/>
        <w:trPr/>
        <w:tc>
          <w:tcPr>
            <w:tcW w:w="709" w:type="dxa"/>
            <w:tcBorders/>
          </w:tcPr>
          <w:p w14:paraId="3590F5F8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5</w:t>
            </w:r>
          </w:p>
        </w:tc>
        <w:tc>
          <w:tcPr>
            <w:tcW w:w="644" w:type="dxa"/>
            <w:tcBorders/>
          </w:tcPr>
          <w:p w14:paraId="0CFA146A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275" w:type="dxa"/>
            <w:tcBorders/>
          </w:tcPr>
          <w:p w14:paraId="2EB9724D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 xml:space="preserve"> Online    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FDP</w:t>
            </w:r>
          </w:p>
        </w:tc>
        <w:tc>
          <w:tcPr>
            <w:tcW w:w="1440" w:type="dxa"/>
            <w:tcBorders/>
          </w:tcPr>
          <w:p w14:paraId="D52F73F4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Design , Develop and Deliver O</w:t>
            </w:r>
            <w:r>
              <w:rPr>
                <w:rFonts w:ascii="Times New Roman" w:cs="Times New Roman" w:hAnsi="Times New Roman"/>
              </w:rPr>
              <w:t>nline courses through MOODLE platform</w:t>
            </w:r>
          </w:p>
        </w:tc>
        <w:tc>
          <w:tcPr>
            <w:tcW w:w="1980" w:type="dxa"/>
            <w:tcBorders/>
          </w:tcPr>
          <w:p w14:paraId="F437BEFB">
            <w:pPr>
              <w:pStyle w:val="style0"/>
              <w:rPr>
                <w:rFonts w:ascii="Times New Roman" w:cs="Times New Roman" w:hAnsi="Times New Roman"/>
              </w:rPr>
            </w:pPr>
          </w:p>
          <w:p w14:paraId="D910C410">
            <w:pPr>
              <w:pStyle w:val="style0"/>
              <w:rPr>
                <w:rFonts w:ascii="Times New Roman" w:cs="Times New Roman" w:hAnsi="Times New Roman"/>
              </w:rPr>
            </w:pPr>
          </w:p>
          <w:p w14:paraId="7DF283D0">
            <w:pPr>
              <w:pStyle w:val="style0"/>
              <w:rPr>
                <w:rFonts w:ascii="Times New Roman" w:cs="Times New Roman" w:hAnsi="Times New Roman"/>
              </w:rPr>
            </w:pPr>
          </w:p>
          <w:p w14:paraId="7FF5844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TANSCHE</w:t>
            </w:r>
          </w:p>
        </w:tc>
        <w:tc>
          <w:tcPr>
            <w:tcW w:w="976" w:type="dxa"/>
            <w:tcBorders/>
          </w:tcPr>
          <w:p w14:paraId="CA660D15">
            <w:pPr>
              <w:pStyle w:val="style0"/>
              <w:rPr>
                <w:rFonts w:ascii="Times New Roman" w:cs="Times New Roman" w:hAnsi="Times New Roman"/>
              </w:rPr>
            </w:pPr>
          </w:p>
          <w:p w14:paraId="0F649F5D">
            <w:pPr>
              <w:pStyle w:val="style0"/>
              <w:rPr>
                <w:rFonts w:ascii="Times New Roman" w:cs="Times New Roman" w:hAnsi="Times New Roman"/>
              </w:rPr>
            </w:pPr>
          </w:p>
          <w:p w14:paraId="E655238B">
            <w:pPr>
              <w:pStyle w:val="style0"/>
              <w:rPr>
                <w:rFonts w:ascii="Times New Roman" w:cs="Times New Roman" w:hAnsi="Times New Roman"/>
              </w:rPr>
            </w:pPr>
          </w:p>
          <w:p w14:paraId="B385338E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 days</w:t>
            </w:r>
          </w:p>
        </w:tc>
        <w:tc>
          <w:tcPr>
            <w:tcW w:w="1589" w:type="dxa"/>
            <w:tcBorders/>
          </w:tcPr>
          <w:p w14:paraId="C3EB54AA">
            <w:pPr>
              <w:pStyle w:val="style0"/>
              <w:rPr>
                <w:rFonts w:ascii="Times New Roman" w:cs="Times New Roman" w:hAnsi="Times New Roman"/>
              </w:rPr>
            </w:pPr>
          </w:p>
          <w:p w14:paraId="1397DF35">
            <w:pPr>
              <w:pStyle w:val="style0"/>
              <w:rPr>
                <w:rFonts w:ascii="Times New Roman" w:cs="Times New Roman" w:hAnsi="Times New Roman"/>
              </w:rPr>
            </w:pPr>
          </w:p>
          <w:p w14:paraId="CCD59908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29.05.2020</w:t>
            </w:r>
            <w:r>
              <w:rPr>
                <w:rFonts w:ascii="Times New Roman" w:cs="Times New Roman" w:hAnsi="Times New Roman"/>
              </w:rPr>
              <w:t xml:space="preserve"> to </w:t>
            </w:r>
            <w:r>
              <w:rPr>
                <w:rFonts w:ascii="Times New Roman" w:cs="Times New Roman" w:hAnsi="Times New Roman"/>
              </w:rPr>
              <w:t>30.05.2020</w:t>
            </w:r>
          </w:p>
        </w:tc>
        <w:tc>
          <w:tcPr>
            <w:tcW w:w="993" w:type="dxa"/>
            <w:tcBorders/>
          </w:tcPr>
          <w:p w14:paraId="2FA7668C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157D0F71">
        <w:tblPrEx/>
        <w:trPr/>
        <w:tc>
          <w:tcPr>
            <w:tcW w:w="709" w:type="dxa"/>
            <w:tcBorders/>
          </w:tcPr>
          <w:p w14:paraId="8A791525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6</w:t>
            </w:r>
          </w:p>
        </w:tc>
        <w:tc>
          <w:tcPr>
            <w:tcW w:w="644" w:type="dxa"/>
            <w:tcBorders/>
          </w:tcPr>
          <w:p w14:paraId="EE64C4E6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1275" w:type="dxa"/>
            <w:tcBorders/>
          </w:tcPr>
          <w:p w14:paraId="C37D4061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t>Refresher Course</w:t>
            </w:r>
          </w:p>
        </w:tc>
        <w:tc>
          <w:tcPr>
            <w:tcW w:w="1440" w:type="dxa"/>
            <w:tcBorders/>
          </w:tcPr>
          <w:p w14:paraId="6563B8F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Mathematics</w:t>
            </w:r>
          </w:p>
        </w:tc>
        <w:tc>
          <w:tcPr>
            <w:tcW w:w="1980" w:type="dxa"/>
            <w:tcBorders/>
          </w:tcPr>
          <w:p w14:paraId="F6FB9BFA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Teaching </w:t>
            </w:r>
            <w:r>
              <w:rPr>
                <w:rFonts w:ascii="Times New Roman" w:cs="Times New Roman" w:hAnsi="Times New Roman"/>
              </w:rPr>
              <w:t>Learni</w:t>
            </w:r>
            <w:r>
              <w:rPr>
                <w:rFonts w:ascii="Times New Roman" w:cs="Times New Roman" w:hAnsi="Times New Roman"/>
              </w:rPr>
              <w:t>ng centre, Ramanujan College, University of</w:t>
            </w:r>
            <w:r>
              <w:rPr>
                <w:rFonts w:ascii="Times New Roman" w:cs="Times New Roman" w:hAnsi="Times New Roman"/>
              </w:rPr>
              <w:t xml:space="preserve"> Delhi</w:t>
            </w:r>
          </w:p>
        </w:tc>
        <w:tc>
          <w:tcPr>
            <w:tcW w:w="976" w:type="dxa"/>
            <w:tcBorders/>
          </w:tcPr>
          <w:p w14:paraId="8EA16493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15 days</w:t>
            </w:r>
          </w:p>
        </w:tc>
        <w:tc>
          <w:tcPr>
            <w:tcW w:w="1589" w:type="dxa"/>
            <w:tcBorders/>
          </w:tcPr>
          <w:p w14:paraId="DE1B29B8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16.03.2021 to 30.03.2021</w:t>
            </w:r>
          </w:p>
        </w:tc>
        <w:tc>
          <w:tcPr>
            <w:tcW w:w="993" w:type="dxa"/>
            <w:tcBorders/>
          </w:tcPr>
          <w:p w14:paraId="74B3E1CC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 w14:paraId="8CCEDEAC">
        <w:tblPrEx/>
        <w:trPr/>
        <w:tc>
          <w:tcPr>
            <w:tcW w:w="709" w:type="dxa"/>
            <w:tcBorders/>
          </w:tcPr>
          <w:p w14:paraId="E5D2FF44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644" w:type="dxa"/>
            <w:tcBorders/>
          </w:tcPr>
          <w:p w14:paraId="D1BAF5EF">
            <w:pPr>
              <w:pStyle w:val="style0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lang w:val="en-US"/>
              </w:rPr>
              <w:t>2023</w:t>
            </w:r>
          </w:p>
        </w:tc>
        <w:tc>
          <w:tcPr>
            <w:tcW w:w="1275" w:type="dxa"/>
            <w:tcBorders/>
          </w:tcPr>
          <w:p w14:paraId="6D6047CA">
            <w:pPr>
              <w:pStyle w:val="style0"/>
              <w:rPr/>
            </w:pPr>
            <w:r>
              <w:rPr>
                <w:lang w:val="en-US"/>
              </w:rPr>
              <w:t xml:space="preserve">Refresher  Course </w:t>
            </w:r>
          </w:p>
        </w:tc>
        <w:tc>
          <w:tcPr>
            <w:tcW w:w="1440" w:type="dxa"/>
            <w:tcBorders/>
          </w:tcPr>
          <w:p w14:paraId="B2A44CB0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Mathematics </w:t>
            </w:r>
          </w:p>
        </w:tc>
        <w:tc>
          <w:tcPr>
            <w:tcW w:w="1980" w:type="dxa"/>
            <w:tcBorders/>
          </w:tcPr>
          <w:p w14:paraId="D1F08382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Teaching Learning centre, Ramanujan College, University of Delhi </w:t>
            </w:r>
          </w:p>
        </w:tc>
        <w:tc>
          <w:tcPr>
            <w:tcW w:w="976" w:type="dxa"/>
            <w:tcBorders/>
          </w:tcPr>
          <w:p w14:paraId="AF19C591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15 days</w:t>
            </w:r>
          </w:p>
        </w:tc>
        <w:tc>
          <w:tcPr>
            <w:tcW w:w="1589" w:type="dxa"/>
            <w:tcBorders/>
          </w:tcPr>
          <w:p w14:paraId="C623710F"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31.10.2023 to 14.11.2023</w:t>
            </w:r>
          </w:p>
        </w:tc>
        <w:tc>
          <w:tcPr>
            <w:tcW w:w="993" w:type="dxa"/>
            <w:tcBorders/>
          </w:tcPr>
          <w:p w14:paraId="F17B4429"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</w:tbl>
    <w:p w14:paraId="7721F2B3">
      <w:pPr>
        <w:pStyle w:val="style0"/>
        <w:rPr>
          <w:rFonts w:ascii="Times New Roman" w:cs="Times New Roman" w:hAnsi="Times New Roman"/>
          <w:sz w:val="20"/>
          <w:szCs w:val="20"/>
        </w:rPr>
      </w:pPr>
    </w:p>
    <w:p w14:paraId="0CED97C4">
      <w:pPr>
        <w:pStyle w:val="style0"/>
        <w:spacing w:lineRule="auto" w:line="360"/>
        <w:rPr>
          <w:rFonts w:ascii="Times New Roman" w:cs="Times New Roman" w:hAnsi="Times New Roman"/>
          <w:sz w:val="24"/>
          <w:szCs w:val="24"/>
        </w:rPr>
      </w:pPr>
    </w:p>
    <w:p w14:paraId="F96E1F23">
      <w:pPr>
        <w:pStyle w:val="style179"/>
        <w:numPr>
          <w:ilvl w:val="0"/>
          <w:numId w:val="0"/>
        </w:numPr>
        <w:spacing w:lineRule="auto" w:line="360"/>
        <w:ind w:left="720" w:firstLine="0"/>
        <w:jc w:val="left"/>
        <w:rPr>
          <w:rFonts w:ascii="Times New Roman" w:cs="Times New Roman" w:hAnsi="Times New Roman"/>
          <w:sz w:val="24"/>
          <w:szCs w:val="24"/>
        </w:rPr>
      </w:pPr>
    </w:p>
    <w:p w14:paraId="DB55F129">
      <w:pPr>
        <w:numPr>
          <w:ilvl w:val="0"/>
          <w:numId w:val="0"/>
        </w:numPr>
        <w:spacing w:lineRule="auto" w:line="360"/>
        <w:jc w:val="left"/>
        <w:rPr>
          <w:rFonts w:ascii="Times New Roman" w:cs="Times New Roman" w:hAnsi="Times New Roman"/>
          <w:sz w:val="24"/>
          <w:szCs w:val="24"/>
        </w:rPr>
      </w:pPr>
    </w:p>
    <w:p w14:paraId="1F5D6FAD">
      <w:pPr>
        <w:pStyle w:val="style179"/>
        <w:numPr>
          <w:ilvl w:val="0"/>
          <w:numId w:val="0"/>
        </w:numPr>
        <w:spacing w:lineRule="auto" w:line="360"/>
        <w:ind w:left="720" w:firstLine="0"/>
        <w:jc w:val="left"/>
        <w:rPr>
          <w:rFonts w:ascii="Times New Roman" w:cs="Times New Roman" w:hAnsi="Times New Roman"/>
          <w:sz w:val="24"/>
          <w:szCs w:val="24"/>
        </w:rPr>
      </w:pPr>
    </w:p>
    <w:p w14:paraId="03554021">
      <w:pPr>
        <w:numPr>
          <w:ilvl w:val="0"/>
          <w:numId w:val="0"/>
        </w:numPr>
        <w:spacing w:lineRule="auto" w:line="360"/>
        <w:jc w:val="left"/>
        <w:rPr>
          <w:rFonts w:ascii="Times New Roman" w:cs="Times New Roman" w:hAnsi="Times New Roman"/>
          <w:sz w:val="24"/>
          <w:szCs w:val="24"/>
        </w:rPr>
      </w:pPr>
    </w:p>
    <w:p w14:paraId="99D3922A">
      <w:pPr>
        <w:numPr>
          <w:ilvl w:val="0"/>
          <w:numId w:val="0"/>
        </w:numPr>
        <w:spacing w:lineRule="auto" w:line="360"/>
        <w:jc w:val="left"/>
        <w:rPr>
          <w:rFonts w:ascii="Times New Roman" w:cs="Times New Roman" w:hAnsi="Times New Roman"/>
          <w:sz w:val="24"/>
          <w:szCs w:val="24"/>
        </w:rPr>
      </w:pPr>
    </w:p>
    <w:p w14:paraId="ABB9F86C">
      <w:pPr>
        <w:numPr>
          <w:ilvl w:val="0"/>
          <w:numId w:val="0"/>
        </w:numPr>
        <w:spacing w:lineRule="auto" w:line="360"/>
        <w:jc w:val="left"/>
        <w:rPr>
          <w:rFonts w:ascii="Times New Roman" w:cs="Times New Roman" w:hAnsi="Times New Roman"/>
          <w:sz w:val="24"/>
          <w:szCs w:val="24"/>
        </w:rPr>
      </w:pPr>
    </w:p>
    <w:p w14:paraId="A0286EC1">
      <w:pPr>
        <w:numPr>
          <w:ilvl w:val="0"/>
          <w:numId w:val="0"/>
        </w:numPr>
        <w:spacing w:after="200" w:lineRule="auto" w:line="276"/>
        <w:jc w:val="left"/>
        <w:rPr>
          <w:rFonts w:ascii="Times New Roman" w:cs="Times New Roman" w:hAnsi="Times New Roman"/>
        </w:rPr>
      </w:pPr>
    </w:p>
    <w:p w14:paraId="7364E96F">
      <w:pPr>
        <w:rPr/>
      </w:pPr>
    </w:p>
    <w:sectPr>
      <w:pgSz w:w="11906" w:h="16838" w:orient="portrait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pitch w:val="variable"/>
    <w:sig w:usb0="00040000" w:usb1="00000000" w:usb2="00000000" w:usb3="00000000" w:csb0="00000000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2D16EC66"/>
    <w:lvl w:ilvl="0" w:tplc="71E62094">
      <w:start w:val="10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1E888B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0000003"/>
    <w:multiLevelType w:val="hybridMultilevel"/>
    <w:tmpl w:val="E9667DC4"/>
    <w:lvl w:ilvl="0" w:tplc="5262E5D0">
      <w:start w:val="20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891C568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fals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6"/>
    <w:multiLevelType w:val="hybridMultilevel"/>
    <w:tmpl w:val="C8D42B12"/>
    <w:lvl w:ilvl="0" w:tplc="80B4EEC0">
      <w:start w:val="1"/>
      <w:numFmt w:val="lowerLetter"/>
      <w:lvlText w:val="%1."/>
      <w:lvlJc w:val="left"/>
      <w:pPr>
        <w:ind w:left="1080" w:hanging="360"/>
      </w:pPr>
      <w:rPr>
        <w:rFonts w:hint="default"/>
        <w:b w:val="false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0000007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00000008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0000009"/>
    <w:multiLevelType w:val="hybridMultilevel"/>
    <w:tmpl w:val="79148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A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 w:tentative="1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0000000B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0000000C"/>
    <w:multiLevelType w:val="hybridMultilevel"/>
    <w:tmpl w:val="F8E4CE8C"/>
    <w:lvl w:ilvl="0" w:tplc="8C9A88E4">
      <w:start w:val="1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D"/>
    <w:multiLevelType w:val="hybridMultilevel"/>
    <w:tmpl w:val="794E3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E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000000F"/>
    <w:multiLevelType w:val="hybridMultilevel"/>
    <w:tmpl w:val="B4F25EDE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0000010"/>
    <w:multiLevelType w:val="hybridMultilevel"/>
    <w:tmpl w:val="0E84441A"/>
    <w:lvl w:ilvl="0" w:tplc="19B20026">
      <w:start w:val="6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00000011"/>
    <w:multiLevelType w:val="hybridMultilevel"/>
    <w:tmpl w:val="79506DB8"/>
    <w:lvl w:ilvl="0" w:tplc="95405B5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0000012"/>
    <w:multiLevelType w:val="hybridMultilevel"/>
    <w:tmpl w:val="A62463B2"/>
    <w:lvl w:ilvl="0" w:tplc="DFBCE63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0000013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00000014"/>
    <w:multiLevelType w:val="hybridMultilevel"/>
    <w:tmpl w:val="8D11C48A"/>
    <w:lvl w:ilvl="0" w:tplc="0409000F">
      <w:start w:val="9"/>
      <w:numFmt w:val="lowerRoman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36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36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21">
    <w:nsid w:val="00000015"/>
    <w:multiLevelType w:val="hybridMultilevel"/>
    <w:tmpl w:val="81743269"/>
    <w:lvl w:ilvl="0" w:tplc="0409000F">
      <w:start w:val="7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36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360"/>
      </w:pPr>
    </w:lvl>
  </w:abstractNum>
  <w:abstractNum w:abstractNumId="22">
    <w:nsid w:val="00000016"/>
    <w:multiLevelType w:val="hybridMultilevel"/>
    <w:tmpl w:val="2DD64809"/>
    <w:lvl w:ilvl="0" w:tplc="0409000F">
      <w:start w:val="18"/>
      <w:numFmt w:val="lowerRoman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36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36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14"/>
  </w:num>
  <w:num w:numId="2">
    <w:abstractNumId w:val="13"/>
  </w:num>
  <w:num w:numId="3">
    <w:abstractNumId w:val="15"/>
  </w:num>
  <w:num w:numId="4">
    <w:abstractNumId w:val="9"/>
  </w:num>
  <w:num w:numId="5">
    <w:abstractNumId w:val="18"/>
  </w:num>
  <w:num w:numId="6">
    <w:abstractNumId w:val="1"/>
  </w:num>
  <w:num w:numId="7">
    <w:abstractNumId w:val="4"/>
  </w:num>
  <w:num w:numId="8">
    <w:abstractNumId w:val="6"/>
  </w:num>
  <w:num w:numId="9">
    <w:abstractNumId w:val="16"/>
  </w:num>
  <w:num w:numId="10">
    <w:abstractNumId w:val="5"/>
  </w:num>
  <w:num w:numId="11">
    <w:abstractNumId w:val="2"/>
  </w:num>
  <w:num w:numId="12">
    <w:abstractNumId w:val="10"/>
  </w:num>
  <w:num w:numId="13">
    <w:abstractNumId w:val="7"/>
  </w:num>
  <w:num w:numId="14">
    <w:abstractNumId w:val="19"/>
  </w:num>
  <w:num w:numId="15">
    <w:abstractNumId w:val="8"/>
  </w:num>
  <w:num w:numId="16">
    <w:abstractNumId w:val="11"/>
  </w:num>
  <w:num w:numId="17">
    <w:abstractNumId w:val="17"/>
  </w:num>
  <w:num w:numId="18">
    <w:abstractNumId w:val="0"/>
  </w:num>
  <w:num w:numId="19">
    <w:abstractNumId w:val="3"/>
  </w:num>
  <w:num w:numId="20">
    <w:abstractNumId w:val="12"/>
  </w:num>
  <w:num w:numId="21">
    <w:abstractNumId w:val="20"/>
  </w:num>
  <w:num w:numId="22">
    <w:abstractNumId w:val="21"/>
  </w:num>
  <w:num w:numId="23">
    <w:abstractNumId w:val="21"/>
  </w:num>
  <w:num w:numId="24">
    <w:abstractNumId w:val="22"/>
  </w:num>
  <w:num w:numId="25">
    <w:abstractNumId w:val="2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  <w:jc w:val="both"/>
    </w:pPr>
    <w:rPr>
      <w:lang w:val="en-I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  <w:jc w:val="both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097">
    <w:name w:val="Header Char_23516715-90e1-4e1e-b1ae-a483786ee820"/>
    <w:basedOn w:val="style65"/>
    <w:next w:val="style4097"/>
    <w:link w:val="style31"/>
    <w:uiPriority w:val="99"/>
    <w:rPr>
      <w:lang w:val="en-IN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098">
    <w:name w:val="Footer Char_3b40ec96-469e-4b6d-8d5f-321e1ad663a9"/>
    <w:basedOn w:val="style65"/>
    <w:next w:val="style4098"/>
    <w:link w:val="style32"/>
    <w:uiPriority w:val="99"/>
    <w:rPr>
      <w:lang w:val="en-IN"/>
    </w:rPr>
  </w:style>
  <w:style w:type="paragraph" w:styleId="style153">
    <w:name w:val="Balloon Text"/>
    <w:basedOn w:val="style0"/>
    <w:next w:val="style153"/>
    <w:link w:val="style4099"/>
    <w:uiPriority w:val="99"/>
    <w:pPr/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  <w:lang w:val="en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2.jpe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1507</Words>
  <Pages>9</Pages>
  <Characters>9208</Characters>
  <Application>WPS Office</Application>
  <DocSecurity>0</DocSecurity>
  <Paragraphs>974</Paragraphs>
  <ScaleCrop>false</ScaleCrop>
  <LinksUpToDate>false</LinksUpToDate>
  <CharactersWithSpaces>11148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2026-06-25T16:19:52Z</dcterms:created>
  <dc:creator>Chemistry</dc:creator>
  <lastModifiedBy>22120RN86I</lastModifiedBy>
  <lastPrinted>2022-05-27T16:45:00Z</lastPrinted>
  <dcterms:modified xsi:type="dcterms:W3CDTF">2026-06-26T06:50:01Z</dcterms:modified>
  <revision>223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034b2d5c8b254752984d05bd8ce74b1a_23</vt:lpwstr>
  </property>
</Properties>
</file>